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33534" w14:textId="665A904C" w:rsidR="00387825" w:rsidRPr="00190632" w:rsidRDefault="00EE5541" w:rsidP="0038782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="00387825" w:rsidRPr="00190632">
        <w:rPr>
          <w:rFonts w:ascii="Calibri" w:hAnsi="Calibri" w:cs="Calibri"/>
          <w:b/>
          <w:bCs/>
        </w:rPr>
        <w:t xml:space="preserve">Post: </w:t>
      </w:r>
      <w:r w:rsidR="009712BB" w:rsidRPr="00190632">
        <w:rPr>
          <w:rFonts w:ascii="Calibri" w:hAnsi="Calibri" w:cs="Calibri"/>
          <w:b/>
          <w:bCs/>
        </w:rPr>
        <w:tab/>
      </w:r>
      <w:r w:rsidR="009712BB" w:rsidRPr="00190632">
        <w:rPr>
          <w:rFonts w:ascii="Calibri" w:hAnsi="Calibri" w:cs="Calibri"/>
          <w:b/>
          <w:bCs/>
        </w:rPr>
        <w:tab/>
      </w:r>
      <w:r w:rsidR="009712BB" w:rsidRPr="00190632">
        <w:rPr>
          <w:rFonts w:ascii="Calibri" w:hAnsi="Calibri" w:cs="Calibri"/>
          <w:b/>
          <w:bCs/>
        </w:rPr>
        <w:tab/>
      </w:r>
      <w:r w:rsidR="00393566">
        <w:rPr>
          <w:rFonts w:ascii="Calibri" w:hAnsi="Calibri" w:cs="Calibri"/>
        </w:rPr>
        <w:t>Winter Warmer</w:t>
      </w:r>
      <w:r w:rsidR="00387825" w:rsidRPr="00190632">
        <w:rPr>
          <w:rFonts w:ascii="Calibri" w:hAnsi="Calibri" w:cs="Calibri"/>
        </w:rPr>
        <w:t xml:space="preserve"> </w:t>
      </w:r>
      <w:r w:rsidR="00C93A27" w:rsidRPr="00190632">
        <w:rPr>
          <w:rFonts w:ascii="Calibri" w:hAnsi="Calibri" w:cs="Calibri"/>
        </w:rPr>
        <w:t>Worker</w:t>
      </w:r>
    </w:p>
    <w:p w14:paraId="077CF0F9" w14:textId="77777777" w:rsidR="00387825" w:rsidRPr="00190632" w:rsidRDefault="00387825" w:rsidP="00387825">
      <w:pPr>
        <w:rPr>
          <w:rFonts w:ascii="Calibri" w:hAnsi="Calibri" w:cs="Calibri"/>
        </w:rPr>
      </w:pPr>
      <w:r w:rsidRPr="00190632">
        <w:rPr>
          <w:rFonts w:ascii="Calibri" w:hAnsi="Calibri" w:cs="Calibri"/>
          <w:b/>
          <w:bCs/>
        </w:rPr>
        <w:t xml:space="preserve">Department: </w:t>
      </w:r>
      <w:r w:rsidR="009712BB" w:rsidRPr="00190632">
        <w:rPr>
          <w:rFonts w:ascii="Calibri" w:hAnsi="Calibri" w:cs="Calibri"/>
          <w:b/>
          <w:bCs/>
        </w:rPr>
        <w:tab/>
      </w:r>
      <w:r w:rsidR="009712BB" w:rsidRPr="00190632">
        <w:rPr>
          <w:rFonts w:ascii="Calibri" w:hAnsi="Calibri" w:cs="Calibri"/>
          <w:b/>
          <w:bCs/>
        </w:rPr>
        <w:tab/>
      </w:r>
      <w:r w:rsidRPr="00190632">
        <w:rPr>
          <w:rFonts w:ascii="Calibri" w:hAnsi="Calibri" w:cs="Calibri"/>
        </w:rPr>
        <w:t xml:space="preserve">Representation and Advice Department </w:t>
      </w:r>
    </w:p>
    <w:p w14:paraId="5F353534" w14:textId="30EF8902" w:rsidR="00387825" w:rsidRPr="00393566" w:rsidRDefault="00387825" w:rsidP="0066774A">
      <w:pPr>
        <w:ind w:left="2160" w:hanging="2160"/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  <w:b/>
          <w:bCs/>
        </w:rPr>
        <w:t xml:space="preserve">Hours of Work: </w:t>
      </w:r>
      <w:r w:rsidR="009712BB" w:rsidRPr="00190632">
        <w:rPr>
          <w:rFonts w:ascii="Calibri" w:hAnsi="Calibri" w:cs="Calibri"/>
          <w:b/>
          <w:bCs/>
        </w:rPr>
        <w:tab/>
      </w:r>
      <w:r w:rsidR="00B10BD2" w:rsidRPr="00393566">
        <w:rPr>
          <w:rFonts w:ascii="Calibri" w:hAnsi="Calibri" w:cs="Calibri"/>
        </w:rPr>
        <w:t>10</w:t>
      </w:r>
      <w:r w:rsidR="007F1D64" w:rsidRPr="00393566">
        <w:rPr>
          <w:rFonts w:ascii="Calibri" w:hAnsi="Calibri" w:cs="Calibri"/>
        </w:rPr>
        <w:t xml:space="preserve"> </w:t>
      </w:r>
      <w:r w:rsidRPr="00393566">
        <w:rPr>
          <w:rFonts w:ascii="Calibri" w:hAnsi="Calibri" w:cs="Calibri"/>
        </w:rPr>
        <w:t xml:space="preserve">hours per week, </w:t>
      </w:r>
      <w:r w:rsidR="00B10BD2" w:rsidRPr="00393566">
        <w:rPr>
          <w:rFonts w:ascii="Calibri" w:hAnsi="Calibri" w:cs="Calibri"/>
        </w:rPr>
        <w:t>working</w:t>
      </w:r>
      <w:r w:rsidR="00C93A27" w:rsidRPr="00393566">
        <w:rPr>
          <w:rFonts w:ascii="Calibri" w:hAnsi="Calibri" w:cs="Calibri"/>
        </w:rPr>
        <w:t xml:space="preserve"> </w:t>
      </w:r>
      <w:r w:rsidR="00510C31">
        <w:rPr>
          <w:rFonts w:ascii="Calibri" w:hAnsi="Calibri" w:cs="Calibri"/>
        </w:rPr>
        <w:t>9</w:t>
      </w:r>
      <w:r w:rsidR="00B10BD2" w:rsidRPr="00393566">
        <w:rPr>
          <w:rFonts w:ascii="Calibri" w:hAnsi="Calibri" w:cs="Calibri"/>
        </w:rPr>
        <w:t xml:space="preserve">am to </w:t>
      </w:r>
      <w:r w:rsidR="00510C31">
        <w:rPr>
          <w:rFonts w:ascii="Calibri" w:hAnsi="Calibri" w:cs="Calibri"/>
        </w:rPr>
        <w:t>11</w:t>
      </w:r>
      <w:r w:rsidR="00B10BD2" w:rsidRPr="00393566">
        <w:rPr>
          <w:rFonts w:ascii="Calibri" w:hAnsi="Calibri" w:cs="Calibri"/>
        </w:rPr>
        <w:t xml:space="preserve">am </w:t>
      </w:r>
      <w:r w:rsidR="00393566" w:rsidRPr="00393566">
        <w:rPr>
          <w:rFonts w:ascii="Calibri" w:hAnsi="Calibri" w:cs="Calibri"/>
        </w:rPr>
        <w:t xml:space="preserve">every </w:t>
      </w:r>
      <w:r w:rsidR="00C93A27" w:rsidRPr="00393566">
        <w:rPr>
          <w:rFonts w:ascii="Calibri" w:hAnsi="Calibri" w:cs="Calibri"/>
        </w:rPr>
        <w:t>Monday to Friday</w:t>
      </w:r>
    </w:p>
    <w:p w14:paraId="1747074D" w14:textId="66B6DD21" w:rsidR="009F325E" w:rsidRPr="00393566" w:rsidRDefault="00393566" w:rsidP="00393566">
      <w:pPr>
        <w:ind w:left="2160" w:hanging="2160"/>
        <w:jc w:val="both"/>
        <w:rPr>
          <w:rFonts w:ascii="Calibri" w:hAnsi="Calibri" w:cs="Calibri"/>
        </w:rPr>
      </w:pPr>
      <w:r w:rsidRPr="00393566">
        <w:rPr>
          <w:rFonts w:ascii="Calibri" w:hAnsi="Calibri" w:cs="Calibri"/>
          <w:b/>
          <w:bCs/>
        </w:rPr>
        <w:t>Contract:</w:t>
      </w:r>
      <w:r w:rsidRPr="00393566">
        <w:rPr>
          <w:rFonts w:ascii="Calibri" w:hAnsi="Calibri" w:cs="Calibri"/>
        </w:rPr>
        <w:tab/>
      </w:r>
      <w:r w:rsidR="009F325E" w:rsidRPr="00393566">
        <w:rPr>
          <w:rFonts w:ascii="Calibri" w:hAnsi="Calibri" w:cs="Calibri"/>
        </w:rPr>
        <w:t>This post is for a fixed term contract</w:t>
      </w:r>
      <w:r w:rsidRPr="00393566">
        <w:rPr>
          <w:rFonts w:ascii="Calibri" w:hAnsi="Calibri" w:cs="Calibri"/>
        </w:rPr>
        <w:t xml:space="preserve"> between </w:t>
      </w:r>
      <w:r>
        <w:rPr>
          <w:rFonts w:ascii="Calibri" w:hAnsi="Calibri" w:cs="Calibri"/>
        </w:rPr>
        <w:t xml:space="preserve">Monday </w:t>
      </w:r>
      <w:r w:rsidR="00E104CC">
        <w:rPr>
          <w:rFonts w:ascii="Calibri" w:hAnsi="Calibri" w:cs="Calibri"/>
        </w:rPr>
        <w:t>22</w:t>
      </w:r>
      <w:r w:rsidR="00E104CC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September 2025 and Friday 28</w:t>
      </w:r>
      <w:r w:rsidRPr="00393566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November 2025</w:t>
      </w:r>
    </w:p>
    <w:p w14:paraId="1AEFCEAC" w14:textId="7BD03A99" w:rsidR="00387825" w:rsidRPr="00190632" w:rsidRDefault="00387825" w:rsidP="0066774A">
      <w:p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  <w:b/>
          <w:bCs/>
        </w:rPr>
        <w:t xml:space="preserve">Grade: </w:t>
      </w:r>
      <w:r w:rsidR="009712BB" w:rsidRPr="00190632">
        <w:rPr>
          <w:rFonts w:ascii="Calibri" w:hAnsi="Calibri" w:cs="Calibri"/>
          <w:b/>
          <w:bCs/>
        </w:rPr>
        <w:tab/>
      </w:r>
      <w:r w:rsidR="009712BB" w:rsidRPr="00190632">
        <w:rPr>
          <w:rFonts w:ascii="Calibri" w:hAnsi="Calibri" w:cs="Calibri"/>
          <w:b/>
          <w:bCs/>
        </w:rPr>
        <w:tab/>
      </w:r>
      <w:r w:rsidR="0066774A" w:rsidRPr="00190632">
        <w:rPr>
          <w:rFonts w:ascii="Calibri" w:hAnsi="Calibri" w:cs="Calibri"/>
          <w:b/>
          <w:bCs/>
        </w:rPr>
        <w:tab/>
      </w:r>
      <w:r w:rsidRPr="00190632">
        <w:rPr>
          <w:rFonts w:ascii="Calibri" w:hAnsi="Calibri" w:cs="Calibri"/>
        </w:rPr>
        <w:t>£1</w:t>
      </w:r>
      <w:r w:rsidR="00C93A27" w:rsidRPr="00190632">
        <w:rPr>
          <w:rFonts w:ascii="Calibri" w:hAnsi="Calibri" w:cs="Calibri"/>
        </w:rPr>
        <w:t>2</w:t>
      </w:r>
      <w:r w:rsidRPr="00190632">
        <w:rPr>
          <w:rFonts w:ascii="Calibri" w:hAnsi="Calibri" w:cs="Calibri"/>
        </w:rPr>
        <w:t>.</w:t>
      </w:r>
      <w:r w:rsidR="00B10BD2">
        <w:rPr>
          <w:rFonts w:ascii="Calibri" w:hAnsi="Calibri" w:cs="Calibri"/>
        </w:rPr>
        <w:t>6</w:t>
      </w:r>
      <w:r w:rsidR="00C93A27" w:rsidRPr="00190632">
        <w:rPr>
          <w:rFonts w:ascii="Calibri" w:hAnsi="Calibri" w:cs="Calibri"/>
        </w:rPr>
        <w:t>0</w:t>
      </w:r>
      <w:r w:rsidRPr="00190632">
        <w:rPr>
          <w:rFonts w:ascii="Calibri" w:hAnsi="Calibri" w:cs="Calibri"/>
        </w:rPr>
        <w:t xml:space="preserve"> per hour </w:t>
      </w:r>
      <w:bookmarkStart w:id="0" w:name="_GoBack"/>
      <w:bookmarkEnd w:id="0"/>
    </w:p>
    <w:p w14:paraId="7CD84AB6" w14:textId="5B86D436" w:rsidR="00AD6EFD" w:rsidRPr="00190632" w:rsidRDefault="00387825" w:rsidP="00ED0D6A">
      <w:pPr>
        <w:ind w:left="2160" w:hanging="2160"/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  <w:b/>
          <w:bCs/>
        </w:rPr>
        <w:t xml:space="preserve">Purpose </w:t>
      </w:r>
      <w:r w:rsidR="009712BB" w:rsidRPr="00190632">
        <w:rPr>
          <w:rFonts w:ascii="Calibri" w:hAnsi="Calibri" w:cs="Calibri"/>
          <w:b/>
          <w:bCs/>
        </w:rPr>
        <w:tab/>
      </w:r>
      <w:r w:rsidR="00ED0D6A" w:rsidRPr="00190632">
        <w:rPr>
          <w:rFonts w:ascii="Calibri" w:hAnsi="Calibri" w:cs="Calibri"/>
        </w:rPr>
        <w:t>The purpose of this post is to</w:t>
      </w:r>
      <w:r w:rsidR="00C93A27" w:rsidRPr="00190632">
        <w:rPr>
          <w:rFonts w:ascii="Calibri" w:hAnsi="Calibri" w:cs="Calibri"/>
        </w:rPr>
        <w:t xml:space="preserve"> support the running of</w:t>
      </w:r>
      <w:r w:rsidR="00ED0D6A" w:rsidRPr="00190632">
        <w:rPr>
          <w:rFonts w:ascii="Calibri" w:hAnsi="Calibri" w:cs="Calibri"/>
        </w:rPr>
        <w:t xml:space="preserve"> </w:t>
      </w:r>
      <w:r w:rsidR="00C93A27" w:rsidRPr="00190632">
        <w:rPr>
          <w:rFonts w:ascii="Calibri" w:hAnsi="Calibri" w:cs="Calibri"/>
        </w:rPr>
        <w:t>Winter Warmer</w:t>
      </w:r>
      <w:r w:rsidR="00393566">
        <w:rPr>
          <w:rFonts w:ascii="Calibri" w:hAnsi="Calibri" w:cs="Calibri"/>
        </w:rPr>
        <w:t xml:space="preserve"> from the </w:t>
      </w:r>
      <w:r w:rsidR="00510C31">
        <w:rPr>
          <w:rFonts w:ascii="Calibri" w:hAnsi="Calibri" w:cs="Calibri"/>
        </w:rPr>
        <w:t xml:space="preserve">Learning Café </w:t>
      </w:r>
      <w:r w:rsidR="0076619C">
        <w:rPr>
          <w:rFonts w:ascii="Calibri" w:hAnsi="Calibri" w:cs="Calibri"/>
        </w:rPr>
        <w:t xml:space="preserve">in the Fashion Street Building </w:t>
      </w:r>
      <w:r w:rsidR="00B10BD2" w:rsidRPr="00190632">
        <w:rPr>
          <w:rFonts w:ascii="Calibri" w:hAnsi="Calibri" w:cs="Calibri"/>
        </w:rPr>
        <w:t>to</w:t>
      </w:r>
      <w:r w:rsidR="00ED0D6A" w:rsidRPr="00190632">
        <w:rPr>
          <w:rFonts w:ascii="Calibri" w:hAnsi="Calibri" w:cs="Calibri"/>
        </w:rPr>
        <w:t xml:space="preserve"> </w:t>
      </w:r>
      <w:r w:rsidR="00C93A27" w:rsidRPr="00190632">
        <w:rPr>
          <w:rFonts w:ascii="Calibri" w:hAnsi="Calibri" w:cs="Calibri"/>
        </w:rPr>
        <w:t>assist</w:t>
      </w:r>
      <w:r w:rsidR="00ED0D6A" w:rsidRPr="00190632">
        <w:rPr>
          <w:rFonts w:ascii="Calibri" w:hAnsi="Calibri" w:cs="Calibri"/>
        </w:rPr>
        <w:t xml:space="preserve"> GCU students during the Cost of Living Crisis.</w:t>
      </w:r>
    </w:p>
    <w:p w14:paraId="10B72B18" w14:textId="77777777" w:rsidR="00387825" w:rsidRPr="00190632" w:rsidRDefault="00387825" w:rsidP="007F1D64">
      <w:pPr>
        <w:ind w:left="2160" w:hanging="2160"/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  <w:b/>
          <w:bCs/>
        </w:rPr>
        <w:t>Job Description</w:t>
      </w:r>
    </w:p>
    <w:p w14:paraId="5DFCFEAD" w14:textId="77777777" w:rsidR="00387825" w:rsidRDefault="00387825" w:rsidP="00387825">
      <w:pPr>
        <w:rPr>
          <w:rFonts w:ascii="Calibri" w:hAnsi="Calibri" w:cs="Calibri"/>
          <w:b/>
          <w:bCs/>
        </w:rPr>
      </w:pPr>
      <w:r w:rsidRPr="00190632">
        <w:rPr>
          <w:rFonts w:ascii="Calibri" w:hAnsi="Calibri" w:cs="Calibri"/>
          <w:b/>
          <w:bCs/>
        </w:rPr>
        <w:t xml:space="preserve">1. Main Duties </w:t>
      </w:r>
    </w:p>
    <w:p w14:paraId="70AF5832" w14:textId="3204561C" w:rsidR="00B10BD2" w:rsidRPr="00B10BD2" w:rsidRDefault="00B10BD2" w:rsidP="00B10BD2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</w:rPr>
      </w:pPr>
      <w:r w:rsidRPr="00B10BD2">
        <w:rPr>
          <w:rFonts w:ascii="Calibri" w:hAnsi="Calibri" w:cs="Calibri"/>
        </w:rPr>
        <w:t>The daily set-up</w:t>
      </w:r>
      <w:r w:rsidR="0045673D">
        <w:rPr>
          <w:rFonts w:ascii="Calibri" w:hAnsi="Calibri" w:cs="Calibri"/>
        </w:rPr>
        <w:t>, cleanliness</w:t>
      </w:r>
      <w:r w:rsidRPr="00B10BD2">
        <w:rPr>
          <w:rFonts w:ascii="Calibri" w:hAnsi="Calibri" w:cs="Calibri"/>
        </w:rPr>
        <w:t xml:space="preserve"> and </w:t>
      </w:r>
      <w:r w:rsidR="00393566">
        <w:rPr>
          <w:rFonts w:ascii="Calibri" w:hAnsi="Calibri" w:cs="Calibri"/>
        </w:rPr>
        <w:t>tidy</w:t>
      </w:r>
      <w:r w:rsidR="0045673D">
        <w:rPr>
          <w:rFonts w:ascii="Calibri" w:hAnsi="Calibri" w:cs="Calibri"/>
        </w:rPr>
        <w:t>ing</w:t>
      </w:r>
      <w:r w:rsidRPr="00B10BD2">
        <w:rPr>
          <w:rFonts w:ascii="Calibri" w:hAnsi="Calibri" w:cs="Calibri"/>
        </w:rPr>
        <w:t xml:space="preserve"> away for the Winter Warmer</w:t>
      </w:r>
      <w:r w:rsidR="0045673D">
        <w:rPr>
          <w:rFonts w:ascii="Calibri" w:hAnsi="Calibri" w:cs="Calibri"/>
        </w:rPr>
        <w:t>.</w:t>
      </w:r>
    </w:p>
    <w:p w14:paraId="769B2863" w14:textId="1D22B57E" w:rsidR="00B10BD2" w:rsidRPr="00B10BD2" w:rsidRDefault="00B10BD2" w:rsidP="00B10BD2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</w:rPr>
      </w:pPr>
      <w:r w:rsidRPr="00B10BD2">
        <w:rPr>
          <w:rFonts w:ascii="Calibri" w:hAnsi="Calibri" w:cs="Calibri"/>
        </w:rPr>
        <w:t>The accurate</w:t>
      </w:r>
      <w:r w:rsidR="00393566">
        <w:rPr>
          <w:rFonts w:ascii="Calibri" w:hAnsi="Calibri" w:cs="Calibri"/>
        </w:rPr>
        <w:t xml:space="preserve"> distribution and </w:t>
      </w:r>
      <w:r w:rsidRPr="00B10BD2">
        <w:rPr>
          <w:rFonts w:ascii="Calibri" w:hAnsi="Calibri" w:cs="Calibri"/>
        </w:rPr>
        <w:t xml:space="preserve">recording of GCU student use of the Winter Warmer through </w:t>
      </w:r>
      <w:r w:rsidR="0045673D">
        <w:rPr>
          <w:rFonts w:ascii="Calibri" w:hAnsi="Calibri" w:cs="Calibri"/>
        </w:rPr>
        <w:t xml:space="preserve">the sign-up sheets and </w:t>
      </w:r>
      <w:r w:rsidRPr="00B10BD2">
        <w:rPr>
          <w:rFonts w:ascii="Calibri" w:hAnsi="Calibri" w:cs="Calibri"/>
        </w:rPr>
        <w:t>the distribution of porridge pots</w:t>
      </w:r>
      <w:r w:rsidR="0045673D">
        <w:rPr>
          <w:rFonts w:ascii="Calibri" w:hAnsi="Calibri" w:cs="Calibri"/>
        </w:rPr>
        <w:t>.</w:t>
      </w:r>
    </w:p>
    <w:p w14:paraId="0745E8BA" w14:textId="2E7DF8D4" w:rsidR="00B10BD2" w:rsidRPr="00B10BD2" w:rsidRDefault="00B10BD2" w:rsidP="00B10BD2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</w:rPr>
      </w:pPr>
      <w:r w:rsidRPr="00B10BD2">
        <w:rPr>
          <w:rFonts w:ascii="Calibri" w:hAnsi="Calibri" w:cs="Calibri"/>
        </w:rPr>
        <w:t>To maintain stock control</w:t>
      </w:r>
      <w:r w:rsidR="0076619C">
        <w:rPr>
          <w:rFonts w:ascii="Calibri" w:hAnsi="Calibri" w:cs="Calibri"/>
        </w:rPr>
        <w:t xml:space="preserve"> and storage.</w:t>
      </w:r>
    </w:p>
    <w:p w14:paraId="1AEE3AEC" w14:textId="57835212" w:rsidR="00B10BD2" w:rsidRPr="00B10BD2" w:rsidRDefault="00B10BD2" w:rsidP="00B10BD2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</w:rPr>
      </w:pPr>
      <w:r w:rsidRPr="00B10BD2">
        <w:rPr>
          <w:rFonts w:ascii="Calibri" w:hAnsi="Calibri" w:cs="Calibri"/>
        </w:rPr>
        <w:t xml:space="preserve">To provide adequate notice to the </w:t>
      </w:r>
      <w:r w:rsidRPr="00185083">
        <w:rPr>
          <w:rFonts w:ascii="Calibri" w:hAnsi="Calibri" w:cs="Calibri"/>
        </w:rPr>
        <w:t>S</w:t>
      </w:r>
      <w:r w:rsidR="0076619C" w:rsidRPr="00185083">
        <w:rPr>
          <w:rFonts w:ascii="Calibri" w:hAnsi="Calibri" w:cs="Calibri"/>
        </w:rPr>
        <w:t>tudent Belonging Co-ordinator</w:t>
      </w:r>
      <w:r w:rsidRPr="00185083">
        <w:rPr>
          <w:rFonts w:ascii="Calibri" w:hAnsi="Calibri" w:cs="Calibri"/>
        </w:rPr>
        <w:t xml:space="preserve"> </w:t>
      </w:r>
      <w:r w:rsidRPr="00B10BD2">
        <w:rPr>
          <w:rFonts w:ascii="Calibri" w:hAnsi="Calibri" w:cs="Calibri"/>
        </w:rPr>
        <w:t>on low stock for the Winter Warmer, for example porridge, spoons, cups, tea, coffee, hot chocolate and milk powder.</w:t>
      </w:r>
    </w:p>
    <w:p w14:paraId="090C2C76" w14:textId="63F05F4B" w:rsidR="008F7324" w:rsidRPr="00B10BD2" w:rsidRDefault="00A614DB" w:rsidP="00D73502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</w:rPr>
      </w:pPr>
      <w:r w:rsidRPr="00B10BD2">
        <w:rPr>
          <w:rFonts w:ascii="Calibri" w:hAnsi="Calibri" w:cs="Calibri"/>
        </w:rPr>
        <w:t>To u</w:t>
      </w:r>
      <w:r w:rsidR="008F7324" w:rsidRPr="00B10BD2">
        <w:rPr>
          <w:rFonts w:ascii="Calibri" w:hAnsi="Calibri" w:cs="Calibri"/>
        </w:rPr>
        <w:t xml:space="preserve">ndertake all required health and safety training and ensure </w:t>
      </w:r>
      <w:r w:rsidR="007373D5" w:rsidRPr="00B10BD2">
        <w:rPr>
          <w:rFonts w:ascii="Calibri" w:hAnsi="Calibri" w:cs="Calibri"/>
        </w:rPr>
        <w:t xml:space="preserve">ongoing </w:t>
      </w:r>
      <w:r w:rsidR="008F7324" w:rsidRPr="00B10BD2">
        <w:rPr>
          <w:rFonts w:ascii="Calibri" w:hAnsi="Calibri" w:cs="Calibri"/>
        </w:rPr>
        <w:t xml:space="preserve">compliance with the Risk Assessment.  </w:t>
      </w:r>
    </w:p>
    <w:p w14:paraId="1EB67A6E" w14:textId="77777777" w:rsidR="00B10BD2" w:rsidRPr="00B10BD2" w:rsidRDefault="00B10BD2" w:rsidP="00B10BD2">
      <w:pPr>
        <w:pStyle w:val="ListParagraph"/>
        <w:jc w:val="both"/>
        <w:rPr>
          <w:rFonts w:ascii="Calibri" w:hAnsi="Calibri" w:cs="Calibri"/>
          <w:highlight w:val="green"/>
        </w:rPr>
      </w:pPr>
    </w:p>
    <w:p w14:paraId="0148424F" w14:textId="77777777" w:rsidR="00387825" w:rsidRPr="00190632" w:rsidRDefault="00387825" w:rsidP="001B792F">
      <w:p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  <w:b/>
          <w:bCs/>
        </w:rPr>
        <w:t xml:space="preserve">2. General </w:t>
      </w:r>
    </w:p>
    <w:p w14:paraId="4C2487C5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As the post will require handling, processing and recording of restricted information, strict confidentiality is required to be maintained at all times. </w:t>
      </w:r>
    </w:p>
    <w:p w14:paraId="30797DD0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To be responsible for all administration required for the post. </w:t>
      </w:r>
    </w:p>
    <w:p w14:paraId="3FDC736C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To deliver and develop targets outlined in the Strategic Plan. </w:t>
      </w:r>
    </w:p>
    <w:p w14:paraId="0744CE6E" w14:textId="6874FBAC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To support programmes and projects run within the Students’ Association such as elections, accreditations, community engagement, </w:t>
      </w:r>
      <w:r w:rsidR="00B10BD2">
        <w:rPr>
          <w:rFonts w:ascii="Calibri" w:hAnsi="Calibri" w:cs="Calibri"/>
        </w:rPr>
        <w:t xml:space="preserve">sustainability, </w:t>
      </w:r>
      <w:r w:rsidRPr="00190632">
        <w:rPr>
          <w:rFonts w:ascii="Calibri" w:hAnsi="Calibri" w:cs="Calibri"/>
        </w:rPr>
        <w:t xml:space="preserve">annual award and recognition events, Full Time Officer induction, volunteer training and freshers. </w:t>
      </w:r>
    </w:p>
    <w:p w14:paraId="75AFFD6B" w14:textId="305BD3D9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To fulfil any other reasonable duties in relation to your work as deemed necessary by the </w:t>
      </w:r>
      <w:r w:rsidR="0076619C" w:rsidRPr="00185083">
        <w:rPr>
          <w:rFonts w:ascii="Calibri" w:hAnsi="Calibri" w:cs="Calibri"/>
        </w:rPr>
        <w:t>Student Belonging Co-ordinator</w:t>
      </w:r>
      <w:r w:rsidRPr="00185083">
        <w:rPr>
          <w:rFonts w:ascii="Calibri" w:hAnsi="Calibri" w:cs="Calibri"/>
        </w:rPr>
        <w:t xml:space="preserve"> </w:t>
      </w:r>
      <w:r w:rsidRPr="00190632">
        <w:rPr>
          <w:rFonts w:ascii="Calibri" w:hAnsi="Calibri" w:cs="Calibri"/>
        </w:rPr>
        <w:t xml:space="preserve">or Chief Executive. </w:t>
      </w:r>
    </w:p>
    <w:p w14:paraId="7B99D932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To update the Association website and GCU Learn, as and when necessary. </w:t>
      </w:r>
    </w:p>
    <w:p w14:paraId="582E3F96" w14:textId="77777777" w:rsidR="0066774A" w:rsidRPr="00190632" w:rsidRDefault="0066774A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>To manage budgets, as and when required.</w:t>
      </w:r>
    </w:p>
    <w:p w14:paraId="014A310B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To comply with the Health and Safety Policy in relation to your own safety and that of any other employee, student or visitor. </w:t>
      </w:r>
    </w:p>
    <w:p w14:paraId="1648146B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To adhere to all Students’ Association policies including HR, Disciplinary, Health and Safety, Finance, Ethical and Environmental or with any other Students’ Association Policy passed at Caledonian Student Voice. </w:t>
      </w:r>
    </w:p>
    <w:p w14:paraId="664400CC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To attend any meetings as and when requested and produce reports as required. </w:t>
      </w:r>
    </w:p>
    <w:p w14:paraId="59DF72BA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 xml:space="preserve">To work within the values of the organisation and respect the democratic structure and nature of the Students’ Association. </w:t>
      </w:r>
    </w:p>
    <w:p w14:paraId="6C413F35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lastRenderedPageBreak/>
        <w:t xml:space="preserve">To portray the Students’ Association in a positive, proactive and professional manner. </w:t>
      </w:r>
    </w:p>
    <w:p w14:paraId="1E22B4D7" w14:textId="77777777" w:rsidR="00387825" w:rsidRPr="00190632" w:rsidRDefault="00387825" w:rsidP="001B792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190632">
        <w:rPr>
          <w:rFonts w:ascii="Calibri" w:hAnsi="Calibri" w:cs="Calibri"/>
        </w:rPr>
        <w:t>To</w:t>
      </w:r>
      <w:r w:rsidR="00C93A27" w:rsidRPr="00190632">
        <w:rPr>
          <w:rFonts w:ascii="Calibri" w:hAnsi="Calibri" w:cs="Calibri"/>
        </w:rPr>
        <w:t xml:space="preserve"> </w:t>
      </w:r>
      <w:r w:rsidRPr="00190632">
        <w:rPr>
          <w:rFonts w:ascii="Calibri" w:hAnsi="Calibri" w:cs="Calibri"/>
        </w:rPr>
        <w:t xml:space="preserve">undertake personal and professional development activities as agreed by the Chief Executive. </w:t>
      </w:r>
    </w:p>
    <w:p w14:paraId="348054D4" w14:textId="77777777" w:rsidR="0066774A" w:rsidRPr="00190632" w:rsidRDefault="0066774A" w:rsidP="001B792F">
      <w:pPr>
        <w:spacing w:after="0" w:line="240" w:lineRule="auto"/>
        <w:ind w:left="1464"/>
        <w:jc w:val="both"/>
      </w:pPr>
    </w:p>
    <w:p w14:paraId="3A430FC0" w14:textId="77777777" w:rsidR="0066774A" w:rsidRPr="00190632" w:rsidRDefault="0066774A" w:rsidP="001B792F">
      <w:pPr>
        <w:jc w:val="both"/>
        <w:rPr>
          <w:rFonts w:ascii="Calibri" w:hAnsi="Calibri"/>
        </w:rPr>
      </w:pPr>
      <w:r w:rsidRPr="00190632">
        <w:rPr>
          <w:rFonts w:ascii="Calibri" w:hAnsi="Calibri"/>
          <w:b/>
          <w:bCs/>
        </w:rPr>
        <w:t xml:space="preserve">Responsible to: </w:t>
      </w:r>
    </w:p>
    <w:p w14:paraId="39BFFE36" w14:textId="2004C263" w:rsidR="0066774A" w:rsidRPr="00190632" w:rsidRDefault="0066774A" w:rsidP="001B792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/>
        </w:rPr>
      </w:pPr>
      <w:r w:rsidRPr="00190632">
        <w:rPr>
          <w:rFonts w:ascii="Calibri" w:hAnsi="Calibri"/>
        </w:rPr>
        <w:t xml:space="preserve">The </w:t>
      </w:r>
      <w:r w:rsidR="0076619C" w:rsidRPr="00185083">
        <w:rPr>
          <w:rFonts w:ascii="Calibri" w:hAnsi="Calibri" w:cs="Calibri"/>
        </w:rPr>
        <w:t>Student Belonging Co-ordinator</w:t>
      </w:r>
      <w:r w:rsidRPr="00185083">
        <w:rPr>
          <w:rFonts w:ascii="Calibri" w:hAnsi="Calibri"/>
        </w:rPr>
        <w:t xml:space="preserve"> </w:t>
      </w:r>
      <w:r w:rsidRPr="00190632">
        <w:rPr>
          <w:rFonts w:ascii="Calibri" w:hAnsi="Calibri"/>
        </w:rPr>
        <w:t>for HR and line management</w:t>
      </w:r>
    </w:p>
    <w:p w14:paraId="15881FB5" w14:textId="77777777" w:rsidR="0066774A" w:rsidRPr="00190632" w:rsidRDefault="0066774A" w:rsidP="001B792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/>
        </w:rPr>
      </w:pPr>
      <w:r w:rsidRPr="00190632">
        <w:rPr>
          <w:rFonts w:ascii="Calibri" w:hAnsi="Calibri"/>
        </w:rPr>
        <w:t>The Executive Committee and Trustee Board for policy and strategy</w:t>
      </w:r>
    </w:p>
    <w:p w14:paraId="22351E2D" w14:textId="77777777" w:rsidR="0066774A" w:rsidRPr="00190632" w:rsidRDefault="0066774A" w:rsidP="0066774A">
      <w:pPr>
        <w:spacing w:after="0" w:line="240" w:lineRule="auto"/>
        <w:jc w:val="both"/>
        <w:rPr>
          <w:rFonts w:ascii="Calibri" w:hAnsi="Calibri"/>
        </w:rPr>
      </w:pPr>
    </w:p>
    <w:p w14:paraId="6AD35965" w14:textId="77777777" w:rsidR="0066774A" w:rsidRPr="00190632" w:rsidRDefault="0066774A" w:rsidP="0066774A">
      <w:pPr>
        <w:spacing w:after="0" w:line="240" w:lineRule="auto"/>
        <w:jc w:val="both"/>
        <w:rPr>
          <w:rFonts w:ascii="Calibri" w:hAnsi="Calibri"/>
        </w:rPr>
      </w:pPr>
    </w:p>
    <w:p w14:paraId="4919689C" w14:textId="77777777" w:rsidR="0066774A" w:rsidRPr="00190632" w:rsidRDefault="0066774A" w:rsidP="0066774A">
      <w:pPr>
        <w:spacing w:after="0" w:line="240" w:lineRule="auto"/>
        <w:jc w:val="both"/>
        <w:rPr>
          <w:rFonts w:ascii="Calibri" w:hAnsi="Calibri"/>
        </w:rPr>
      </w:pPr>
    </w:p>
    <w:p w14:paraId="6ECEF851" w14:textId="77777777" w:rsidR="0066774A" w:rsidRPr="00190632" w:rsidRDefault="0066774A" w:rsidP="0066774A">
      <w:pPr>
        <w:spacing w:after="0" w:line="240" w:lineRule="auto"/>
        <w:jc w:val="both"/>
        <w:rPr>
          <w:rFonts w:ascii="Calibri" w:hAnsi="Calibri"/>
        </w:rPr>
      </w:pPr>
    </w:p>
    <w:p w14:paraId="15193EDA" w14:textId="77777777" w:rsidR="0066774A" w:rsidRPr="00190632" w:rsidRDefault="0066774A" w:rsidP="0066774A">
      <w:pPr>
        <w:spacing w:after="0" w:line="240" w:lineRule="auto"/>
        <w:jc w:val="both"/>
        <w:rPr>
          <w:rFonts w:ascii="Calibri" w:hAnsi="Calibri"/>
        </w:rPr>
      </w:pPr>
    </w:p>
    <w:p w14:paraId="048CFBC1" w14:textId="77777777" w:rsidR="0066774A" w:rsidRPr="00190632" w:rsidRDefault="0066774A" w:rsidP="0066774A">
      <w:pPr>
        <w:spacing w:after="0" w:line="240" w:lineRule="auto"/>
        <w:jc w:val="both"/>
        <w:rPr>
          <w:rFonts w:ascii="Calibri" w:hAnsi="Calibri"/>
        </w:rPr>
      </w:pPr>
    </w:p>
    <w:p w14:paraId="12527A40" w14:textId="4EC8D74D" w:rsidR="0066774A" w:rsidRPr="0066774A" w:rsidRDefault="00B10BD2" w:rsidP="00B10BD2">
      <w:pPr>
        <w:jc w:val="right"/>
        <w:rPr>
          <w:rFonts w:ascii="Calibri" w:hAnsi="Calibri" w:cs="Calibri"/>
        </w:rPr>
      </w:pPr>
      <w:r>
        <w:rPr>
          <w:rFonts w:ascii="Calibri" w:hAnsi="Calibri"/>
        </w:rPr>
        <w:t>August 2025</w:t>
      </w:r>
    </w:p>
    <w:sectPr w:rsidR="0066774A" w:rsidRPr="0066774A" w:rsidSect="00EE5541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21C7A" w14:textId="77777777" w:rsidR="00D07492" w:rsidRDefault="00D07492" w:rsidP="00D07492">
      <w:pPr>
        <w:spacing w:after="0" w:line="240" w:lineRule="auto"/>
      </w:pPr>
      <w:r>
        <w:separator/>
      </w:r>
    </w:p>
  </w:endnote>
  <w:endnote w:type="continuationSeparator" w:id="0">
    <w:p w14:paraId="167ABAAC" w14:textId="77777777" w:rsidR="00D07492" w:rsidRDefault="00D07492" w:rsidP="00D0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28524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348ADCA7" w14:textId="77777777" w:rsidR="00D07492" w:rsidRPr="00D07492" w:rsidRDefault="00D07492">
        <w:pPr>
          <w:pStyle w:val="Footer"/>
          <w:jc w:val="center"/>
          <w:rPr>
            <w:rFonts w:ascii="Calibri" w:hAnsi="Calibri" w:cs="Calibri"/>
          </w:rPr>
        </w:pPr>
        <w:r w:rsidRPr="00D07492">
          <w:rPr>
            <w:rFonts w:ascii="Calibri" w:hAnsi="Calibri" w:cs="Calibri"/>
          </w:rPr>
          <w:fldChar w:fldCharType="begin"/>
        </w:r>
        <w:r w:rsidRPr="00D07492">
          <w:rPr>
            <w:rFonts w:ascii="Calibri" w:hAnsi="Calibri" w:cs="Calibri"/>
          </w:rPr>
          <w:instrText xml:space="preserve"> PAGE   \* MERGEFORMAT </w:instrText>
        </w:r>
        <w:r w:rsidRPr="00D07492">
          <w:rPr>
            <w:rFonts w:ascii="Calibri" w:hAnsi="Calibri" w:cs="Calibri"/>
          </w:rPr>
          <w:fldChar w:fldCharType="separate"/>
        </w:r>
        <w:r w:rsidRPr="00D07492">
          <w:rPr>
            <w:rFonts w:ascii="Calibri" w:hAnsi="Calibri" w:cs="Calibri"/>
            <w:noProof/>
          </w:rPr>
          <w:t>2</w:t>
        </w:r>
        <w:r w:rsidRPr="00D07492">
          <w:rPr>
            <w:rFonts w:ascii="Calibri" w:hAnsi="Calibri" w:cs="Calibri"/>
            <w:noProof/>
          </w:rPr>
          <w:fldChar w:fldCharType="end"/>
        </w:r>
      </w:p>
    </w:sdtContent>
  </w:sdt>
  <w:p w14:paraId="4E3FD174" w14:textId="77777777" w:rsidR="00D07492" w:rsidRDefault="00D07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F50C6" w14:textId="77777777" w:rsidR="00D07492" w:rsidRDefault="00D07492" w:rsidP="00D07492">
      <w:pPr>
        <w:spacing w:after="0" w:line="240" w:lineRule="auto"/>
      </w:pPr>
      <w:r>
        <w:separator/>
      </w:r>
    </w:p>
  </w:footnote>
  <w:footnote w:type="continuationSeparator" w:id="0">
    <w:p w14:paraId="09B4581F" w14:textId="77777777" w:rsidR="00D07492" w:rsidRDefault="00D07492" w:rsidP="00D0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65BA" w14:textId="77777777" w:rsidR="00EE5541" w:rsidRDefault="00EE554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0FAD44" wp14:editId="0F76DE4D">
          <wp:simplePos x="0" y="0"/>
          <wp:positionH relativeFrom="column">
            <wp:posOffset>3933825</wp:posOffset>
          </wp:positionH>
          <wp:positionV relativeFrom="paragraph">
            <wp:posOffset>-191135</wp:posOffset>
          </wp:positionV>
          <wp:extent cx="2265680" cy="953770"/>
          <wp:effectExtent l="0" t="0" r="1270" b="0"/>
          <wp:wrapTight wrapText="bothSides">
            <wp:wrapPolygon edited="0">
              <wp:start x="0" y="0"/>
              <wp:lineTo x="0" y="21140"/>
              <wp:lineTo x="21430" y="21140"/>
              <wp:lineTo x="21430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66F"/>
    <w:multiLevelType w:val="hybridMultilevel"/>
    <w:tmpl w:val="0BDA13A2"/>
    <w:lvl w:ilvl="0" w:tplc="08090017">
      <w:start w:val="1"/>
      <w:numFmt w:val="lowerLetter"/>
      <w:lvlText w:val="%1)"/>
      <w:lvlJc w:val="left"/>
      <w:pPr>
        <w:ind w:left="1463" w:hanging="360"/>
      </w:pPr>
    </w:lvl>
    <w:lvl w:ilvl="1" w:tplc="08090019" w:tentative="1">
      <w:start w:val="1"/>
      <w:numFmt w:val="lowerLetter"/>
      <w:lvlText w:val="%2."/>
      <w:lvlJc w:val="left"/>
      <w:pPr>
        <w:ind w:left="2183" w:hanging="360"/>
      </w:pPr>
    </w:lvl>
    <w:lvl w:ilvl="2" w:tplc="0809001B" w:tentative="1">
      <w:start w:val="1"/>
      <w:numFmt w:val="lowerRoman"/>
      <w:lvlText w:val="%3."/>
      <w:lvlJc w:val="right"/>
      <w:pPr>
        <w:ind w:left="2903" w:hanging="180"/>
      </w:pPr>
    </w:lvl>
    <w:lvl w:ilvl="3" w:tplc="0809000F" w:tentative="1">
      <w:start w:val="1"/>
      <w:numFmt w:val="decimal"/>
      <w:lvlText w:val="%4."/>
      <w:lvlJc w:val="left"/>
      <w:pPr>
        <w:ind w:left="3623" w:hanging="360"/>
      </w:pPr>
    </w:lvl>
    <w:lvl w:ilvl="4" w:tplc="08090019" w:tentative="1">
      <w:start w:val="1"/>
      <w:numFmt w:val="lowerLetter"/>
      <w:lvlText w:val="%5."/>
      <w:lvlJc w:val="left"/>
      <w:pPr>
        <w:ind w:left="4343" w:hanging="360"/>
      </w:pPr>
    </w:lvl>
    <w:lvl w:ilvl="5" w:tplc="0809001B" w:tentative="1">
      <w:start w:val="1"/>
      <w:numFmt w:val="lowerRoman"/>
      <w:lvlText w:val="%6."/>
      <w:lvlJc w:val="right"/>
      <w:pPr>
        <w:ind w:left="5063" w:hanging="180"/>
      </w:pPr>
    </w:lvl>
    <w:lvl w:ilvl="6" w:tplc="0809000F" w:tentative="1">
      <w:start w:val="1"/>
      <w:numFmt w:val="decimal"/>
      <w:lvlText w:val="%7."/>
      <w:lvlJc w:val="left"/>
      <w:pPr>
        <w:ind w:left="5783" w:hanging="360"/>
      </w:pPr>
    </w:lvl>
    <w:lvl w:ilvl="7" w:tplc="08090019" w:tentative="1">
      <w:start w:val="1"/>
      <w:numFmt w:val="lowerLetter"/>
      <w:lvlText w:val="%8."/>
      <w:lvlJc w:val="left"/>
      <w:pPr>
        <w:ind w:left="6503" w:hanging="360"/>
      </w:pPr>
    </w:lvl>
    <w:lvl w:ilvl="8" w:tplc="08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" w15:restartNumberingAfterBreak="0">
    <w:nsid w:val="0C8F0CBA"/>
    <w:multiLevelType w:val="hybridMultilevel"/>
    <w:tmpl w:val="6150D6E2"/>
    <w:lvl w:ilvl="0" w:tplc="3616620C">
      <w:start w:val="1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2DFE"/>
    <w:multiLevelType w:val="hybridMultilevel"/>
    <w:tmpl w:val="5F8A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09EE"/>
    <w:multiLevelType w:val="hybridMultilevel"/>
    <w:tmpl w:val="1F8E0D28"/>
    <w:lvl w:ilvl="0" w:tplc="273ECA48">
      <w:start w:val="1"/>
      <w:numFmt w:val="lowerLetter"/>
      <w:lvlText w:val="%1)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A17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E30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475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0E8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CF4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089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EA98F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267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5F3117"/>
    <w:multiLevelType w:val="hybridMultilevel"/>
    <w:tmpl w:val="B6F43A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939C0"/>
    <w:multiLevelType w:val="hybridMultilevel"/>
    <w:tmpl w:val="39608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67E1"/>
    <w:multiLevelType w:val="hybridMultilevel"/>
    <w:tmpl w:val="F80800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510F2"/>
    <w:multiLevelType w:val="hybridMultilevel"/>
    <w:tmpl w:val="F80800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727D5"/>
    <w:multiLevelType w:val="hybridMultilevel"/>
    <w:tmpl w:val="994A2E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208B3"/>
    <w:multiLevelType w:val="hybridMultilevel"/>
    <w:tmpl w:val="FAD434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25"/>
    <w:rsid w:val="00057609"/>
    <w:rsid w:val="00133DC5"/>
    <w:rsid w:val="00147718"/>
    <w:rsid w:val="00185083"/>
    <w:rsid w:val="00190632"/>
    <w:rsid w:val="001B792F"/>
    <w:rsid w:val="001E5279"/>
    <w:rsid w:val="00254716"/>
    <w:rsid w:val="00387825"/>
    <w:rsid w:val="00393566"/>
    <w:rsid w:val="003B3D50"/>
    <w:rsid w:val="0045673D"/>
    <w:rsid w:val="004C2C0A"/>
    <w:rsid w:val="00510C31"/>
    <w:rsid w:val="00666402"/>
    <w:rsid w:val="0066774A"/>
    <w:rsid w:val="00687426"/>
    <w:rsid w:val="007149EB"/>
    <w:rsid w:val="007373D5"/>
    <w:rsid w:val="0076619C"/>
    <w:rsid w:val="007F1D64"/>
    <w:rsid w:val="00872F2C"/>
    <w:rsid w:val="008F7324"/>
    <w:rsid w:val="009712BB"/>
    <w:rsid w:val="00980C98"/>
    <w:rsid w:val="009A471D"/>
    <w:rsid w:val="009C249E"/>
    <w:rsid w:val="009F27F9"/>
    <w:rsid w:val="009F325E"/>
    <w:rsid w:val="00A46F3A"/>
    <w:rsid w:val="00A614DB"/>
    <w:rsid w:val="00AD6EFD"/>
    <w:rsid w:val="00B10BD2"/>
    <w:rsid w:val="00B77945"/>
    <w:rsid w:val="00BA62F7"/>
    <w:rsid w:val="00C93A27"/>
    <w:rsid w:val="00CA0D4D"/>
    <w:rsid w:val="00D07492"/>
    <w:rsid w:val="00D73502"/>
    <w:rsid w:val="00E104CC"/>
    <w:rsid w:val="00E80C7E"/>
    <w:rsid w:val="00ED0D6A"/>
    <w:rsid w:val="00EE5541"/>
    <w:rsid w:val="00F173B4"/>
    <w:rsid w:val="00F20B3D"/>
    <w:rsid w:val="00F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DFAB"/>
  <w15:chartTrackingRefBased/>
  <w15:docId w15:val="{ACD3004F-A106-4264-A227-8D0DD93E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74A"/>
    <w:pPr>
      <w:ind w:left="720"/>
      <w:contextualSpacing/>
    </w:pPr>
  </w:style>
  <w:style w:type="paragraph" w:customStyle="1" w:styleId="Default">
    <w:name w:val="Default"/>
    <w:rsid w:val="006677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492"/>
  </w:style>
  <w:style w:type="paragraph" w:styleId="Footer">
    <w:name w:val="footer"/>
    <w:basedOn w:val="Normal"/>
    <w:link w:val="FooterChar"/>
    <w:uiPriority w:val="99"/>
    <w:unhideWhenUsed/>
    <w:rsid w:val="00D07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492"/>
  </w:style>
  <w:style w:type="paragraph" w:styleId="NormalWeb">
    <w:name w:val="Normal (Web)"/>
    <w:basedOn w:val="Normal"/>
    <w:uiPriority w:val="99"/>
    <w:semiHidden/>
    <w:unhideWhenUsed/>
    <w:rsid w:val="00C93A2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McGregor, Kirsty</dc:creator>
  <cp:keywords/>
  <dc:description/>
  <cp:lastModifiedBy>McGregor, Kirsty</cp:lastModifiedBy>
  <cp:revision>3</cp:revision>
  <dcterms:created xsi:type="dcterms:W3CDTF">2025-08-29T13:09:00Z</dcterms:created>
  <dcterms:modified xsi:type="dcterms:W3CDTF">2025-09-10T10:31:00Z</dcterms:modified>
</cp:coreProperties>
</file>