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5E" w:rsidRPr="00B9663F" w:rsidRDefault="00DD1C5E" w:rsidP="00DD1C5E">
      <w:pPr>
        <w:spacing w:after="0" w:line="240" w:lineRule="auto"/>
        <w:rPr>
          <w:rFonts w:ascii="Arial" w:eastAsia="Times New Roman" w:hAnsi="Arial" w:cs="Arial"/>
          <w:b/>
          <w:sz w:val="24"/>
          <w:szCs w:val="24"/>
          <w:u w:val="single"/>
          <w:lang w:val="en-US"/>
        </w:rPr>
      </w:pPr>
      <w:r w:rsidRPr="00B9663F">
        <w:rPr>
          <w:rFonts w:ascii="Arial" w:eastAsia="Times New Roman" w:hAnsi="Arial" w:cs="Arial"/>
          <w:b/>
          <w:sz w:val="24"/>
          <w:szCs w:val="24"/>
          <w:u w:val="single"/>
          <w:lang w:val="en-US"/>
        </w:rPr>
        <w:t>Glasgow Caledonian University Students’ Association</w:t>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r>
      <w:r w:rsidRPr="00B9663F">
        <w:rPr>
          <w:rFonts w:ascii="Arial" w:eastAsia="Times New Roman" w:hAnsi="Arial" w:cs="Arial"/>
          <w:b/>
          <w:sz w:val="24"/>
          <w:szCs w:val="24"/>
          <w:u w:val="single"/>
          <w:lang w:val="en-US"/>
        </w:rPr>
        <w:tab/>
        <w:t>Risk Assessment</w:t>
      </w:r>
    </w:p>
    <w:p w:rsidR="00DD1C5E" w:rsidRPr="00B9663F" w:rsidRDefault="00DD1C5E" w:rsidP="00DD1C5E">
      <w:pPr>
        <w:spacing w:after="0" w:line="240" w:lineRule="auto"/>
        <w:rPr>
          <w:rFonts w:ascii="Arial" w:eastAsia="Times New Roman" w:hAnsi="Arial" w:cs="Arial"/>
          <w:sz w:val="24"/>
          <w:szCs w:val="24"/>
          <w:lang w:val="en-US"/>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998"/>
        <w:gridCol w:w="3543"/>
        <w:gridCol w:w="2523"/>
      </w:tblGrid>
      <w:tr w:rsidR="00DD1C5E" w:rsidRPr="00B9663F" w:rsidTr="00DD1C5E">
        <w:tc>
          <w:tcPr>
            <w:tcW w:w="4395"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EVENT OR ACTIVITY</w:t>
            </w:r>
          </w:p>
        </w:tc>
        <w:tc>
          <w:tcPr>
            <w:tcW w:w="3998" w:type="dxa"/>
            <w:shd w:val="clear" w:color="auto" w:fill="auto"/>
          </w:tcPr>
          <w:p w:rsidR="00DD1C5E" w:rsidRPr="00B9663F" w:rsidRDefault="003F5649" w:rsidP="00CE62D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Example </w:t>
            </w:r>
            <w:r w:rsidR="00CE62DA">
              <w:rPr>
                <w:rFonts w:ascii="Arial" w:eastAsia="Times New Roman" w:hAnsi="Arial" w:cs="Arial"/>
                <w:sz w:val="24"/>
                <w:szCs w:val="24"/>
                <w:lang w:val="en-US"/>
              </w:rPr>
              <w:t>COVID Risk Assessment</w:t>
            </w:r>
          </w:p>
        </w:tc>
        <w:tc>
          <w:tcPr>
            <w:tcW w:w="3543"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FORM COMPLETED BY</w:t>
            </w:r>
          </w:p>
        </w:tc>
        <w:tc>
          <w:tcPr>
            <w:tcW w:w="2523" w:type="dxa"/>
            <w:shd w:val="clear" w:color="auto" w:fill="FFFF00"/>
          </w:tcPr>
          <w:p w:rsidR="00DD1C5E" w:rsidRPr="00B9663F" w:rsidRDefault="00DD1C5E" w:rsidP="000F6107">
            <w:pPr>
              <w:spacing w:after="0" w:line="240" w:lineRule="auto"/>
              <w:rPr>
                <w:rFonts w:ascii="Arial" w:eastAsia="Times New Roman" w:hAnsi="Arial" w:cs="Arial"/>
                <w:sz w:val="24"/>
                <w:szCs w:val="24"/>
                <w:lang w:val="en-US"/>
              </w:rPr>
            </w:pPr>
          </w:p>
        </w:tc>
      </w:tr>
      <w:tr w:rsidR="00DD1C5E" w:rsidRPr="00B9663F" w:rsidTr="00DD1C5E">
        <w:tc>
          <w:tcPr>
            <w:tcW w:w="4395"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DATE OF EVENT or ACTIVITY</w:t>
            </w:r>
          </w:p>
        </w:tc>
        <w:tc>
          <w:tcPr>
            <w:tcW w:w="3998" w:type="dxa"/>
            <w:shd w:val="clear" w:color="auto" w:fill="FFFF00"/>
          </w:tcPr>
          <w:p w:rsidR="00DD1C5E" w:rsidRPr="00B9663F" w:rsidRDefault="00DD1C5E" w:rsidP="000F6107">
            <w:pPr>
              <w:spacing w:after="0" w:line="240" w:lineRule="auto"/>
              <w:rPr>
                <w:rFonts w:ascii="Arial" w:eastAsia="Times New Roman" w:hAnsi="Arial" w:cs="Arial"/>
                <w:sz w:val="24"/>
                <w:szCs w:val="24"/>
                <w:lang w:val="en-US"/>
              </w:rPr>
            </w:pPr>
          </w:p>
        </w:tc>
        <w:tc>
          <w:tcPr>
            <w:tcW w:w="3543"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EMAIL ADDRESS</w:t>
            </w:r>
          </w:p>
        </w:tc>
        <w:tc>
          <w:tcPr>
            <w:tcW w:w="2523" w:type="dxa"/>
            <w:shd w:val="clear" w:color="auto" w:fill="FFFF00"/>
          </w:tcPr>
          <w:p w:rsidR="00DD1C5E" w:rsidRPr="00B9663F" w:rsidRDefault="00DD1C5E" w:rsidP="000F6107">
            <w:pPr>
              <w:spacing w:after="0" w:line="240" w:lineRule="auto"/>
              <w:rPr>
                <w:rFonts w:ascii="Arial" w:eastAsia="Times New Roman" w:hAnsi="Arial" w:cs="Arial"/>
                <w:sz w:val="24"/>
                <w:szCs w:val="24"/>
                <w:lang w:val="en-US"/>
              </w:rPr>
            </w:pPr>
          </w:p>
        </w:tc>
      </w:tr>
      <w:tr w:rsidR="00DD1C5E" w:rsidRPr="00B9663F" w:rsidTr="00DD1C5E">
        <w:tc>
          <w:tcPr>
            <w:tcW w:w="4395"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LOCATION OF EVENT or ACTIVITY</w:t>
            </w:r>
          </w:p>
        </w:tc>
        <w:tc>
          <w:tcPr>
            <w:tcW w:w="3998" w:type="dxa"/>
            <w:shd w:val="clear" w:color="auto" w:fill="FFFF00"/>
          </w:tcPr>
          <w:p w:rsidR="00DD1C5E" w:rsidRPr="00B9663F" w:rsidRDefault="00DD1C5E" w:rsidP="000F6107">
            <w:pPr>
              <w:spacing w:after="0" w:line="240" w:lineRule="auto"/>
              <w:rPr>
                <w:rFonts w:ascii="Arial" w:eastAsia="Times New Roman" w:hAnsi="Arial" w:cs="Arial"/>
                <w:sz w:val="24"/>
                <w:szCs w:val="24"/>
                <w:lang w:val="en-US"/>
              </w:rPr>
            </w:pPr>
          </w:p>
        </w:tc>
        <w:tc>
          <w:tcPr>
            <w:tcW w:w="3543" w:type="dxa"/>
            <w:shd w:val="clear" w:color="auto" w:fill="auto"/>
          </w:tcPr>
          <w:p w:rsidR="00DD1C5E" w:rsidRPr="00B9663F" w:rsidRDefault="00DD1C5E" w:rsidP="000F6107">
            <w:pPr>
              <w:spacing w:after="0" w:line="240" w:lineRule="auto"/>
              <w:rPr>
                <w:rFonts w:ascii="Arial" w:eastAsia="Times New Roman" w:hAnsi="Arial" w:cs="Arial"/>
                <w:b/>
                <w:sz w:val="24"/>
                <w:szCs w:val="24"/>
                <w:lang w:val="en-US"/>
              </w:rPr>
            </w:pPr>
            <w:r w:rsidRPr="00B9663F">
              <w:rPr>
                <w:rFonts w:ascii="Arial" w:eastAsia="Times New Roman" w:hAnsi="Arial" w:cs="Arial"/>
                <w:b/>
                <w:sz w:val="24"/>
                <w:szCs w:val="24"/>
                <w:lang w:val="en-US"/>
              </w:rPr>
              <w:t>DATE FORM COMPLETED</w:t>
            </w:r>
          </w:p>
        </w:tc>
        <w:tc>
          <w:tcPr>
            <w:tcW w:w="2523" w:type="dxa"/>
            <w:shd w:val="clear" w:color="auto" w:fill="FFFF00"/>
          </w:tcPr>
          <w:p w:rsidR="00DD1C5E" w:rsidRPr="00B9663F" w:rsidRDefault="00DD1C5E" w:rsidP="000F6107">
            <w:pPr>
              <w:spacing w:after="0" w:line="240" w:lineRule="auto"/>
              <w:rPr>
                <w:rFonts w:ascii="Arial" w:eastAsia="Times New Roman" w:hAnsi="Arial" w:cs="Arial"/>
                <w:sz w:val="24"/>
                <w:szCs w:val="24"/>
                <w:lang w:val="en-US"/>
              </w:rPr>
            </w:pPr>
          </w:p>
        </w:tc>
      </w:tr>
    </w:tbl>
    <w:p w:rsidR="00DD1C5E" w:rsidRPr="00B9663F" w:rsidRDefault="00DD1C5E" w:rsidP="00DD1C5E">
      <w:pPr>
        <w:tabs>
          <w:tab w:val="left" w:pos="2093"/>
          <w:tab w:val="left" w:pos="3686"/>
          <w:tab w:val="left" w:pos="7054"/>
          <w:tab w:val="left" w:pos="9606"/>
        </w:tabs>
        <w:spacing w:after="0" w:line="240" w:lineRule="auto"/>
        <w:rPr>
          <w:rFonts w:ascii="Arial" w:eastAsia="Times New Roman" w:hAnsi="Arial" w:cs="Arial"/>
          <w:sz w:val="14"/>
          <w:szCs w:val="20"/>
          <w:lang w:val="en-US"/>
        </w:rPr>
      </w:pPr>
    </w:p>
    <w:tbl>
      <w:tblPr>
        <w:tblpPr w:leftFromText="180" w:rightFromText="180" w:vertAnchor="text" w:horzAnchor="margin" w:tblpXSpec="center"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DD1C5E" w:rsidRPr="00B9663F" w:rsidTr="00C061A3">
        <w:trPr>
          <w:trHeight w:val="299"/>
        </w:trPr>
        <w:tc>
          <w:tcPr>
            <w:tcW w:w="2246" w:type="dxa"/>
            <w:tcBorders>
              <w:top w:val="single" w:sz="4" w:space="0" w:color="auto"/>
            </w:tcBorders>
            <w:vAlign w:val="center"/>
          </w:tcPr>
          <w:p w:rsidR="00DD1C5E" w:rsidRPr="00B9663F" w:rsidRDefault="00DD1C5E" w:rsidP="00C061A3">
            <w:pPr>
              <w:tabs>
                <w:tab w:val="left" w:pos="3686"/>
              </w:tabs>
              <w:spacing w:after="0" w:line="240" w:lineRule="auto"/>
              <w:ind w:left="120" w:hanging="120"/>
              <w:rPr>
                <w:rFonts w:ascii="Arial" w:eastAsia="Times New Roman" w:hAnsi="Arial" w:cs="Arial"/>
                <w:b/>
                <w:sz w:val="18"/>
                <w:szCs w:val="20"/>
                <w:lang w:val="en-US"/>
              </w:rPr>
            </w:pPr>
            <w:r w:rsidRPr="00B9663F">
              <w:rPr>
                <w:rFonts w:ascii="Arial" w:eastAsia="Times New Roman" w:hAnsi="Arial" w:cs="Arial"/>
                <w:b/>
                <w:sz w:val="18"/>
                <w:szCs w:val="20"/>
                <w:lang w:val="en-US"/>
              </w:rPr>
              <w:t>Likelihood      \     Harm</w:t>
            </w:r>
          </w:p>
        </w:tc>
        <w:tc>
          <w:tcPr>
            <w:tcW w:w="2290" w:type="dxa"/>
            <w:tcBorders>
              <w:top w:val="single" w:sz="4" w:space="0" w:color="auto"/>
            </w:tcBorders>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Slightly Harmful (SH)</w:t>
            </w:r>
          </w:p>
        </w:tc>
        <w:tc>
          <w:tcPr>
            <w:tcW w:w="2410" w:type="dxa"/>
            <w:tcBorders>
              <w:top w:val="single" w:sz="4" w:space="0" w:color="auto"/>
            </w:tcBorders>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Harmful (H)</w:t>
            </w:r>
          </w:p>
        </w:tc>
        <w:tc>
          <w:tcPr>
            <w:tcW w:w="2835" w:type="dxa"/>
            <w:tcBorders>
              <w:top w:val="single" w:sz="4" w:space="0" w:color="auto"/>
            </w:tcBorders>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Extremely Harmful (EH)</w:t>
            </w:r>
          </w:p>
        </w:tc>
      </w:tr>
      <w:tr w:rsidR="00DD1C5E" w:rsidRPr="00B9663F" w:rsidTr="00C061A3">
        <w:trPr>
          <w:trHeight w:val="263"/>
        </w:trPr>
        <w:tc>
          <w:tcPr>
            <w:tcW w:w="2246" w:type="dxa"/>
            <w:vAlign w:val="center"/>
          </w:tcPr>
          <w:p w:rsidR="00DD1C5E" w:rsidRPr="00B9663F" w:rsidRDefault="00DD1C5E" w:rsidP="00C061A3">
            <w:pPr>
              <w:tabs>
                <w:tab w:val="left" w:pos="3686"/>
              </w:tabs>
              <w:spacing w:after="0" w:line="240" w:lineRule="auto"/>
              <w:ind w:left="120" w:hanging="120"/>
              <w:rPr>
                <w:rFonts w:ascii="Arial" w:eastAsia="Times New Roman" w:hAnsi="Arial" w:cs="Arial"/>
                <w:sz w:val="18"/>
                <w:szCs w:val="20"/>
                <w:lang w:val="en-US"/>
              </w:rPr>
            </w:pPr>
            <w:r w:rsidRPr="00B9663F">
              <w:rPr>
                <w:rFonts w:ascii="Arial" w:eastAsia="Times New Roman" w:hAnsi="Arial" w:cs="Arial"/>
                <w:sz w:val="18"/>
                <w:szCs w:val="20"/>
                <w:lang w:val="en-US"/>
              </w:rPr>
              <w:t>Highly Unlikely (H UNL)</w:t>
            </w:r>
          </w:p>
        </w:tc>
        <w:tc>
          <w:tcPr>
            <w:tcW w:w="229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TRIVIAL RISK (TR)</w:t>
            </w:r>
          </w:p>
        </w:tc>
        <w:tc>
          <w:tcPr>
            <w:tcW w:w="241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TOLERABLE RISK (T)</w:t>
            </w:r>
          </w:p>
        </w:tc>
        <w:tc>
          <w:tcPr>
            <w:tcW w:w="2835"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MODERATE RISK (M)</w:t>
            </w:r>
          </w:p>
        </w:tc>
      </w:tr>
      <w:tr w:rsidR="00DD1C5E" w:rsidRPr="00B9663F" w:rsidTr="00C061A3">
        <w:trPr>
          <w:trHeight w:val="268"/>
        </w:trPr>
        <w:tc>
          <w:tcPr>
            <w:tcW w:w="2246" w:type="dxa"/>
            <w:vAlign w:val="center"/>
          </w:tcPr>
          <w:p w:rsidR="00DD1C5E" w:rsidRPr="00B9663F" w:rsidRDefault="00DD1C5E" w:rsidP="00C061A3">
            <w:pPr>
              <w:tabs>
                <w:tab w:val="left" w:pos="3686"/>
              </w:tabs>
              <w:spacing w:after="0" w:line="240" w:lineRule="auto"/>
              <w:ind w:left="120" w:hanging="120"/>
              <w:rPr>
                <w:rFonts w:ascii="Arial" w:eastAsia="Times New Roman" w:hAnsi="Arial" w:cs="Arial"/>
                <w:sz w:val="18"/>
                <w:szCs w:val="20"/>
                <w:lang w:val="en-US"/>
              </w:rPr>
            </w:pPr>
            <w:r w:rsidRPr="00B9663F">
              <w:rPr>
                <w:rFonts w:ascii="Arial" w:eastAsia="Times New Roman" w:hAnsi="Arial" w:cs="Arial"/>
                <w:sz w:val="18"/>
                <w:szCs w:val="20"/>
                <w:lang w:val="en-US"/>
              </w:rPr>
              <w:t>Unlikely (UNL)</w:t>
            </w:r>
          </w:p>
        </w:tc>
        <w:tc>
          <w:tcPr>
            <w:tcW w:w="229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TOLERABLE RISK (T)</w:t>
            </w:r>
          </w:p>
        </w:tc>
        <w:tc>
          <w:tcPr>
            <w:tcW w:w="241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MODERATE RISK (M)</w:t>
            </w:r>
          </w:p>
        </w:tc>
        <w:tc>
          <w:tcPr>
            <w:tcW w:w="2835"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SUBSTANTIAL RISK (S)</w:t>
            </w:r>
          </w:p>
        </w:tc>
      </w:tr>
      <w:tr w:rsidR="00DD1C5E" w:rsidRPr="00B9663F" w:rsidTr="00C061A3">
        <w:trPr>
          <w:trHeight w:val="264"/>
        </w:trPr>
        <w:tc>
          <w:tcPr>
            <w:tcW w:w="2246" w:type="dxa"/>
            <w:vAlign w:val="center"/>
          </w:tcPr>
          <w:p w:rsidR="00DD1C5E" w:rsidRPr="00B9663F" w:rsidRDefault="00DD1C5E" w:rsidP="00C061A3">
            <w:pPr>
              <w:tabs>
                <w:tab w:val="left" w:pos="3686"/>
              </w:tabs>
              <w:spacing w:after="0" w:line="240" w:lineRule="auto"/>
              <w:ind w:left="120" w:hanging="120"/>
              <w:rPr>
                <w:rFonts w:ascii="Arial" w:eastAsia="Times New Roman" w:hAnsi="Arial" w:cs="Arial"/>
                <w:sz w:val="18"/>
                <w:szCs w:val="20"/>
                <w:lang w:val="en-US"/>
              </w:rPr>
            </w:pPr>
            <w:r w:rsidRPr="00B9663F">
              <w:rPr>
                <w:rFonts w:ascii="Arial" w:eastAsia="Times New Roman" w:hAnsi="Arial" w:cs="Arial"/>
                <w:sz w:val="18"/>
                <w:szCs w:val="20"/>
                <w:lang w:val="en-US"/>
              </w:rPr>
              <w:t>Likely (L)</w:t>
            </w:r>
          </w:p>
        </w:tc>
        <w:tc>
          <w:tcPr>
            <w:tcW w:w="229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MODERATE RISK (M)</w:t>
            </w:r>
          </w:p>
        </w:tc>
        <w:tc>
          <w:tcPr>
            <w:tcW w:w="2410"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SUBSTANTIAL RISK (S)</w:t>
            </w:r>
          </w:p>
        </w:tc>
        <w:tc>
          <w:tcPr>
            <w:tcW w:w="2835" w:type="dxa"/>
            <w:shd w:val="clear" w:color="auto" w:fill="EEECE1"/>
            <w:vAlign w:val="center"/>
          </w:tcPr>
          <w:p w:rsidR="00DD1C5E" w:rsidRPr="00B9663F" w:rsidRDefault="00DD1C5E" w:rsidP="00C061A3">
            <w:pPr>
              <w:tabs>
                <w:tab w:val="left" w:pos="3686"/>
              </w:tabs>
              <w:spacing w:after="0" w:line="240" w:lineRule="auto"/>
              <w:ind w:left="120"/>
              <w:rPr>
                <w:rFonts w:ascii="Arial" w:eastAsia="Times New Roman" w:hAnsi="Arial" w:cs="Arial"/>
                <w:sz w:val="18"/>
                <w:szCs w:val="20"/>
                <w:lang w:val="en-US"/>
              </w:rPr>
            </w:pPr>
            <w:r w:rsidRPr="00B9663F">
              <w:rPr>
                <w:rFonts w:ascii="Arial" w:eastAsia="Times New Roman" w:hAnsi="Arial" w:cs="Arial"/>
                <w:sz w:val="18"/>
                <w:szCs w:val="20"/>
                <w:lang w:val="en-US"/>
              </w:rPr>
              <w:t>INTOLERABLE RISK (IN)</w:t>
            </w:r>
          </w:p>
        </w:tc>
      </w:tr>
    </w:tbl>
    <w:p w:rsidR="00DD1C5E" w:rsidRPr="00B9663F" w:rsidRDefault="00DD1C5E" w:rsidP="00DD1C5E">
      <w:pPr>
        <w:tabs>
          <w:tab w:val="left" w:pos="2093"/>
          <w:tab w:val="left" w:pos="3686"/>
          <w:tab w:val="left" w:pos="7054"/>
          <w:tab w:val="left" w:pos="9072"/>
        </w:tabs>
        <w:spacing w:after="0" w:line="240" w:lineRule="auto"/>
        <w:rPr>
          <w:rFonts w:ascii="Arial" w:eastAsia="Times New Roman" w:hAnsi="Arial" w:cs="Arial"/>
          <w:sz w:val="18"/>
          <w:szCs w:val="20"/>
          <w:u w:val="single"/>
          <w:lang w:val="en-US"/>
        </w:rPr>
      </w:pPr>
      <w:r w:rsidRPr="00B9663F">
        <w:rPr>
          <w:rFonts w:ascii="Arial" w:eastAsia="Times New Roman" w:hAnsi="Arial" w:cs="Arial"/>
          <w:sz w:val="20"/>
          <w:szCs w:val="20"/>
          <w:u w:val="single"/>
          <w:lang w:val="en-US"/>
        </w:rPr>
        <w:t>Risk Rating Chart</w:t>
      </w:r>
    </w:p>
    <w:p w:rsidR="00DD1C5E" w:rsidRPr="00B9663F" w:rsidRDefault="00DD1C5E" w:rsidP="00DD1C5E">
      <w:pPr>
        <w:tabs>
          <w:tab w:val="left" w:pos="3686"/>
        </w:tabs>
        <w:spacing w:after="0" w:line="240" w:lineRule="auto"/>
        <w:rPr>
          <w:rFonts w:ascii="Arial" w:eastAsia="Times New Roman" w:hAnsi="Arial" w:cs="Arial"/>
          <w:sz w:val="18"/>
          <w:szCs w:val="20"/>
          <w:lang w:val="en-US"/>
        </w:rPr>
      </w:pPr>
    </w:p>
    <w:p w:rsidR="00DD1C5E" w:rsidRPr="00B9663F" w:rsidRDefault="00DD1C5E" w:rsidP="00DD1C5E">
      <w:pPr>
        <w:spacing w:after="0" w:line="240" w:lineRule="auto"/>
        <w:rPr>
          <w:rFonts w:ascii="Arial" w:eastAsia="Times New Roman" w:hAnsi="Arial" w:cs="Arial"/>
          <w:sz w:val="16"/>
          <w:szCs w:val="20"/>
          <w:lang w:val="en-US"/>
        </w:rPr>
      </w:pPr>
    </w:p>
    <w:p w:rsidR="00DD1C5E" w:rsidRPr="00B9663F" w:rsidRDefault="00DD1C5E" w:rsidP="00DD1C5E">
      <w:pPr>
        <w:spacing w:after="0" w:line="240" w:lineRule="auto"/>
        <w:rPr>
          <w:rFonts w:ascii="Arial" w:eastAsia="Times New Roman" w:hAnsi="Arial" w:cs="Arial"/>
          <w:sz w:val="16"/>
          <w:szCs w:val="20"/>
          <w:lang w:val="en-US"/>
        </w:rPr>
      </w:pPr>
    </w:p>
    <w:p w:rsidR="00DD1C5E" w:rsidRPr="00B9663F" w:rsidRDefault="00DD1C5E" w:rsidP="00DD1C5E">
      <w:pPr>
        <w:spacing w:after="0" w:line="240" w:lineRule="auto"/>
        <w:rPr>
          <w:rFonts w:ascii="Arial" w:eastAsia="Times New Roman" w:hAnsi="Arial" w:cs="Arial"/>
          <w:sz w:val="16"/>
          <w:szCs w:val="20"/>
          <w:lang w:val="en-US"/>
        </w:rPr>
      </w:pPr>
    </w:p>
    <w:p w:rsidR="00DD1C5E" w:rsidRPr="00B9663F" w:rsidRDefault="00DD1C5E" w:rsidP="00DD1C5E">
      <w:pPr>
        <w:spacing w:after="0" w:line="240" w:lineRule="auto"/>
        <w:rPr>
          <w:rFonts w:ascii="Arial" w:eastAsia="Times New Roman" w:hAnsi="Arial" w:cs="Arial"/>
          <w:sz w:val="16"/>
          <w:szCs w:val="20"/>
          <w:lang w:val="en-US"/>
        </w:rPr>
      </w:pPr>
    </w:p>
    <w:p w:rsidR="00DD1C5E" w:rsidRPr="00B9663F" w:rsidRDefault="00DD1C5E" w:rsidP="00DD1C5E">
      <w:pPr>
        <w:spacing w:after="0" w:line="240" w:lineRule="auto"/>
        <w:rPr>
          <w:rFonts w:ascii="Arial" w:eastAsia="Times New Roman" w:hAnsi="Arial" w:cs="Arial"/>
          <w:sz w:val="16"/>
          <w:szCs w:val="20"/>
          <w:lang w:val="en-US"/>
        </w:rPr>
      </w:pPr>
    </w:p>
    <w:tbl>
      <w:tblPr>
        <w:tblW w:w="498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740"/>
        <w:gridCol w:w="1642"/>
        <w:gridCol w:w="1431"/>
        <w:gridCol w:w="1276"/>
        <w:gridCol w:w="3685"/>
        <w:gridCol w:w="2345"/>
        <w:gridCol w:w="1776"/>
      </w:tblGrid>
      <w:tr w:rsidR="00DD1C5E" w:rsidRPr="00B9663F" w:rsidTr="00DD1C5E">
        <w:tc>
          <w:tcPr>
            <w:tcW w:w="626"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List all the different types of activities that are being assessed.</w:t>
            </w:r>
          </w:p>
        </w:tc>
        <w:tc>
          <w:tcPr>
            <w:tcW w:w="591"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For each activity list the hazards, i.e. anything that has the potential to cause harm.</w:t>
            </w:r>
          </w:p>
        </w:tc>
        <w:tc>
          <w:tcPr>
            <w:tcW w:w="515"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For each hazard list the potential injuries.</w:t>
            </w:r>
          </w:p>
        </w:tc>
        <w:tc>
          <w:tcPr>
            <w:tcW w:w="459"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For each hazard list the persons at risk.</w:t>
            </w:r>
          </w:p>
        </w:tc>
        <w:tc>
          <w:tcPr>
            <w:tcW w:w="1326"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For each hazard list the measure to be used to reduce or prevent the hazard from causing injury.</w:t>
            </w:r>
          </w:p>
        </w:tc>
        <w:tc>
          <w:tcPr>
            <w:tcW w:w="844"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Use the chart to provide a rating for each hazard with protective and preventative measures in place.</w:t>
            </w:r>
          </w:p>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e.g. HUNL + H = T</w:t>
            </w:r>
          </w:p>
        </w:tc>
        <w:tc>
          <w:tcPr>
            <w:tcW w:w="639" w:type="pct"/>
          </w:tcPr>
          <w:p w:rsidR="00DD1C5E" w:rsidRPr="00B9663F" w:rsidRDefault="00DD1C5E" w:rsidP="000F6107">
            <w:pPr>
              <w:spacing w:after="0" w:line="240" w:lineRule="auto"/>
              <w:rPr>
                <w:rFonts w:ascii="Arial" w:eastAsia="Times New Roman" w:hAnsi="Arial" w:cs="Arial"/>
                <w:sz w:val="20"/>
                <w:szCs w:val="20"/>
                <w:lang w:val="en-US"/>
              </w:rPr>
            </w:pPr>
            <w:r w:rsidRPr="00B9663F">
              <w:rPr>
                <w:rFonts w:ascii="Arial" w:eastAsia="Times New Roman" w:hAnsi="Arial" w:cs="Arial"/>
                <w:sz w:val="20"/>
                <w:szCs w:val="20"/>
                <w:lang w:val="en-US"/>
              </w:rPr>
              <w:t>Is there any further action required?</w:t>
            </w:r>
          </w:p>
        </w:tc>
      </w:tr>
    </w:tbl>
    <w:p w:rsidR="00DD1C5E" w:rsidRDefault="00DD1C5E" w:rsidP="00DD1C5E">
      <w:pPr>
        <w:spacing w:after="0" w:line="240" w:lineRule="auto"/>
        <w:ind w:left="-284"/>
        <w:rPr>
          <w:rFonts w:ascii="Arial" w:eastAsia="Times New Roman" w:hAnsi="Arial" w:cs="Arial"/>
          <w:sz w:val="24"/>
          <w:szCs w:val="24"/>
        </w:rPr>
      </w:pPr>
    </w:p>
    <w:p w:rsidR="00CE62DA" w:rsidRDefault="00CE62DA" w:rsidP="00DD1C5E">
      <w:pPr>
        <w:spacing w:after="0" w:line="240" w:lineRule="auto"/>
        <w:ind w:left="-284"/>
        <w:rPr>
          <w:rFonts w:ascii="Arial" w:eastAsia="Times New Roman" w:hAnsi="Arial" w:cs="Arial"/>
          <w:sz w:val="24"/>
          <w:szCs w:val="24"/>
        </w:rPr>
      </w:pPr>
    </w:p>
    <w:tbl>
      <w:tblPr>
        <w:tblStyle w:val="TableGrid"/>
        <w:tblW w:w="14596" w:type="dxa"/>
        <w:tblInd w:w="-284" w:type="dxa"/>
        <w:shd w:val="clear" w:color="auto" w:fill="FF0000"/>
        <w:tblLook w:val="04A0" w:firstRow="1" w:lastRow="0" w:firstColumn="1" w:lastColumn="0" w:noHBand="0" w:noVBand="1"/>
      </w:tblPr>
      <w:tblGrid>
        <w:gridCol w:w="14596"/>
      </w:tblGrid>
      <w:tr w:rsidR="00E938FE" w:rsidTr="00C31E47">
        <w:tc>
          <w:tcPr>
            <w:tcW w:w="14596" w:type="dxa"/>
            <w:shd w:val="clear" w:color="auto" w:fill="FF0000"/>
          </w:tcPr>
          <w:p w:rsidR="00E938FE" w:rsidRDefault="00E938FE" w:rsidP="00DD1C5E">
            <w:pPr>
              <w:spacing w:after="0" w:line="240" w:lineRule="auto"/>
              <w:rPr>
                <w:rFonts w:ascii="Arial" w:eastAsia="Times New Roman" w:hAnsi="Arial" w:cs="Arial"/>
                <w:sz w:val="24"/>
                <w:szCs w:val="24"/>
              </w:rPr>
            </w:pPr>
            <w:r>
              <w:rPr>
                <w:rFonts w:ascii="Arial" w:eastAsia="Times New Roman" w:hAnsi="Arial" w:cs="Arial"/>
                <w:sz w:val="24"/>
                <w:szCs w:val="24"/>
              </w:rPr>
              <w:t>COVID-19 Risk Assessment</w:t>
            </w:r>
          </w:p>
        </w:tc>
      </w:tr>
    </w:tbl>
    <w:p w:rsidR="00E938FE" w:rsidRDefault="00E938FE" w:rsidP="00DD1C5E">
      <w:pPr>
        <w:spacing w:after="0" w:line="240" w:lineRule="auto"/>
        <w:ind w:left="-284"/>
        <w:rPr>
          <w:rFonts w:ascii="Arial" w:eastAsia="Times New Roman" w:hAnsi="Arial" w:cs="Arial"/>
          <w:sz w:val="24"/>
          <w:szCs w:val="24"/>
        </w:rPr>
      </w:pPr>
    </w:p>
    <w:p w:rsidR="0024424B" w:rsidRPr="00AB31E5" w:rsidRDefault="0024424B" w:rsidP="0024424B">
      <w:pPr>
        <w:spacing w:after="0" w:line="240" w:lineRule="auto"/>
        <w:rPr>
          <w:rFonts w:ascii="Segoe UI" w:eastAsia="Times New Roman" w:hAnsi="Segoe UI" w:cs="Segoe UI"/>
          <w:sz w:val="21"/>
          <w:szCs w:val="21"/>
          <w:lang w:eastAsia="en-GB"/>
        </w:rPr>
      </w:pPr>
      <w:r w:rsidRPr="00AB31E5">
        <w:rPr>
          <w:rFonts w:ascii="Segoe UI" w:eastAsia="Times New Roman" w:hAnsi="Segoe UI" w:cs="Segoe UI"/>
          <w:sz w:val="21"/>
          <w:szCs w:val="21"/>
          <w:lang w:eastAsia="en-GB"/>
        </w:rPr>
        <w:t>This risk assessment should</w:t>
      </w:r>
      <w:r>
        <w:rPr>
          <w:rFonts w:ascii="Segoe UI" w:eastAsia="Times New Roman" w:hAnsi="Segoe UI" w:cs="Segoe UI"/>
          <w:sz w:val="21"/>
          <w:szCs w:val="21"/>
          <w:lang w:eastAsia="en-GB"/>
        </w:rPr>
        <w:t xml:space="preserve"> be read in conjunction with GCU Students’ Association -</w:t>
      </w:r>
      <w:r w:rsidRPr="00AB31E5">
        <w:rPr>
          <w:rFonts w:ascii="Segoe UI" w:eastAsia="Times New Roman" w:hAnsi="Segoe UI" w:cs="Segoe UI"/>
          <w:sz w:val="21"/>
          <w:szCs w:val="21"/>
          <w:lang w:eastAsia="en-GB"/>
        </w:rPr>
        <w:t xml:space="preserve"> Overarching Sports Clubs Risk Assessment</w:t>
      </w:r>
      <w:r>
        <w:rPr>
          <w:rFonts w:ascii="Segoe UI" w:eastAsia="Times New Roman" w:hAnsi="Segoe UI" w:cs="Segoe UI"/>
          <w:sz w:val="21"/>
          <w:szCs w:val="21"/>
          <w:lang w:eastAsia="en-GB"/>
        </w:rPr>
        <w:t>.</w:t>
      </w:r>
    </w:p>
    <w:p w:rsidR="0024424B" w:rsidRPr="00B9663F" w:rsidRDefault="0024424B" w:rsidP="00DD1C5E">
      <w:pPr>
        <w:spacing w:after="0" w:line="240" w:lineRule="auto"/>
        <w:ind w:left="-284"/>
        <w:rPr>
          <w:rFonts w:ascii="Arial" w:eastAsia="Times New Roman" w:hAnsi="Arial" w:cs="Arial"/>
          <w:sz w:val="24"/>
          <w:szCs w:val="24"/>
        </w:rPr>
      </w:pPr>
    </w:p>
    <w:tbl>
      <w:tblPr>
        <w:tblW w:w="14459"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870"/>
        <w:gridCol w:w="1559"/>
        <w:gridCol w:w="1418"/>
        <w:gridCol w:w="1276"/>
        <w:gridCol w:w="3658"/>
        <w:gridCol w:w="993"/>
        <w:gridCol w:w="850"/>
        <w:gridCol w:w="992"/>
        <w:gridCol w:w="1843"/>
      </w:tblGrid>
      <w:tr w:rsidR="00DD1C5E" w:rsidRPr="00B9663F" w:rsidTr="00DD1C5E">
        <w:tc>
          <w:tcPr>
            <w:tcW w:w="1870"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Activity</w:t>
            </w:r>
          </w:p>
        </w:tc>
        <w:tc>
          <w:tcPr>
            <w:tcW w:w="1559"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Hazard</w:t>
            </w:r>
          </w:p>
        </w:tc>
        <w:tc>
          <w:tcPr>
            <w:tcW w:w="1418"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Potential Injury</w:t>
            </w:r>
          </w:p>
        </w:tc>
        <w:tc>
          <w:tcPr>
            <w:tcW w:w="1276"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 xml:space="preserve">Persons </w:t>
            </w:r>
          </w:p>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at Risk</w:t>
            </w:r>
          </w:p>
        </w:tc>
        <w:tc>
          <w:tcPr>
            <w:tcW w:w="3658"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Preventative and Protective Measures</w:t>
            </w:r>
          </w:p>
        </w:tc>
        <w:tc>
          <w:tcPr>
            <w:tcW w:w="993" w:type="dxa"/>
          </w:tcPr>
          <w:p w:rsidR="00DD1C5E" w:rsidRPr="00B9663F" w:rsidRDefault="00DD1C5E" w:rsidP="000F6107">
            <w:pPr>
              <w:spacing w:after="0" w:line="240" w:lineRule="auto"/>
              <w:jc w:val="center"/>
              <w:rPr>
                <w:rFonts w:ascii="Arial" w:eastAsia="Times New Roman" w:hAnsi="Arial" w:cs="Arial"/>
                <w:b/>
                <w:sz w:val="24"/>
                <w:szCs w:val="24"/>
              </w:rPr>
            </w:pPr>
            <w:proofErr w:type="spellStart"/>
            <w:r w:rsidRPr="00B9663F">
              <w:rPr>
                <w:rFonts w:ascii="Arial" w:eastAsia="Times New Roman" w:hAnsi="Arial" w:cs="Arial"/>
                <w:b/>
                <w:sz w:val="24"/>
                <w:szCs w:val="24"/>
              </w:rPr>
              <w:t>Likeli</w:t>
            </w:r>
            <w:proofErr w:type="spellEnd"/>
          </w:p>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hood</w:t>
            </w:r>
          </w:p>
        </w:tc>
        <w:tc>
          <w:tcPr>
            <w:tcW w:w="850"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Harm</w:t>
            </w:r>
          </w:p>
        </w:tc>
        <w:tc>
          <w:tcPr>
            <w:tcW w:w="992"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Risk Rating</w:t>
            </w:r>
          </w:p>
        </w:tc>
        <w:tc>
          <w:tcPr>
            <w:tcW w:w="1843" w:type="dxa"/>
          </w:tcPr>
          <w:p w:rsidR="00DD1C5E" w:rsidRPr="00B9663F" w:rsidRDefault="00DD1C5E" w:rsidP="000F6107">
            <w:pPr>
              <w:spacing w:after="0" w:line="240" w:lineRule="auto"/>
              <w:jc w:val="center"/>
              <w:rPr>
                <w:rFonts w:ascii="Arial" w:eastAsia="Times New Roman" w:hAnsi="Arial" w:cs="Arial"/>
                <w:b/>
                <w:sz w:val="24"/>
                <w:szCs w:val="24"/>
              </w:rPr>
            </w:pPr>
            <w:r w:rsidRPr="00B9663F">
              <w:rPr>
                <w:rFonts w:ascii="Arial" w:eastAsia="Times New Roman" w:hAnsi="Arial" w:cs="Arial"/>
                <w:b/>
                <w:sz w:val="24"/>
                <w:szCs w:val="24"/>
              </w:rPr>
              <w:t>Further Action</w:t>
            </w:r>
          </w:p>
        </w:tc>
      </w:tr>
      <w:tr w:rsidR="00DD1C5E" w:rsidRPr="00B9663F" w:rsidTr="00DD1C5E">
        <w:tc>
          <w:tcPr>
            <w:tcW w:w="1870" w:type="dxa"/>
          </w:tcPr>
          <w:p w:rsidR="00DD1C5E" w:rsidRPr="00B9663F" w:rsidRDefault="006475C4" w:rsidP="000F6107">
            <w:pPr>
              <w:spacing w:after="0" w:line="240" w:lineRule="auto"/>
              <w:rPr>
                <w:rFonts w:ascii="Arial" w:eastAsia="Times New Roman" w:hAnsi="Arial" w:cs="Arial"/>
                <w:sz w:val="24"/>
                <w:szCs w:val="24"/>
              </w:rPr>
            </w:pPr>
            <w:r>
              <w:rPr>
                <w:rFonts w:ascii="Arial" w:eastAsia="Times New Roman" w:hAnsi="Arial" w:cs="Arial"/>
                <w:sz w:val="24"/>
                <w:szCs w:val="24"/>
              </w:rPr>
              <w:t>Travel</w:t>
            </w:r>
          </w:p>
        </w:tc>
        <w:tc>
          <w:tcPr>
            <w:tcW w:w="1559" w:type="dxa"/>
          </w:tcPr>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t>Risk of viral</w:t>
            </w:r>
          </w:p>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t>infection if students are using</w:t>
            </w:r>
          </w:p>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t>public transport</w:t>
            </w:r>
          </w:p>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t>or there is</w:t>
            </w:r>
          </w:p>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lastRenderedPageBreak/>
              <w:t xml:space="preserve">increased </w:t>
            </w:r>
            <w:r w:rsidR="002416D3">
              <w:rPr>
                <w:rFonts w:ascii="Arial" w:eastAsia="Times New Roman" w:hAnsi="Arial" w:cs="Arial"/>
                <w:sz w:val="24"/>
                <w:szCs w:val="24"/>
              </w:rPr>
              <w:t xml:space="preserve">close </w:t>
            </w:r>
            <w:r w:rsidRPr="006475C4">
              <w:rPr>
                <w:rFonts w:ascii="Arial" w:eastAsia="Times New Roman" w:hAnsi="Arial" w:cs="Arial"/>
                <w:sz w:val="24"/>
                <w:szCs w:val="24"/>
              </w:rPr>
              <w:t>contact</w:t>
            </w:r>
          </w:p>
          <w:p w:rsidR="006475C4" w:rsidRPr="006475C4" w:rsidRDefault="006475C4" w:rsidP="006475C4">
            <w:pPr>
              <w:spacing w:after="0" w:line="240" w:lineRule="auto"/>
              <w:rPr>
                <w:rFonts w:ascii="Arial" w:eastAsia="Times New Roman" w:hAnsi="Arial" w:cs="Arial"/>
                <w:sz w:val="24"/>
                <w:szCs w:val="24"/>
              </w:rPr>
            </w:pPr>
            <w:r w:rsidRPr="006475C4">
              <w:rPr>
                <w:rFonts w:ascii="Arial" w:eastAsia="Times New Roman" w:hAnsi="Arial" w:cs="Arial"/>
                <w:sz w:val="24"/>
                <w:szCs w:val="24"/>
              </w:rPr>
              <w:t>with others.</w:t>
            </w:r>
          </w:p>
          <w:p w:rsidR="00DD1C5E" w:rsidRPr="00B9663F" w:rsidRDefault="00DD1C5E" w:rsidP="006475C4">
            <w:pPr>
              <w:spacing w:after="0" w:line="240" w:lineRule="auto"/>
              <w:rPr>
                <w:rFonts w:ascii="Arial" w:eastAsia="Times New Roman" w:hAnsi="Arial" w:cs="Arial"/>
                <w:sz w:val="24"/>
                <w:szCs w:val="24"/>
              </w:rPr>
            </w:pPr>
          </w:p>
        </w:tc>
        <w:tc>
          <w:tcPr>
            <w:tcW w:w="1418" w:type="dxa"/>
          </w:tcPr>
          <w:p w:rsidR="00DD1C5E" w:rsidRPr="00B9663F" w:rsidRDefault="006475C4" w:rsidP="000F6107">
            <w:pPr>
              <w:spacing w:after="0" w:line="240" w:lineRule="auto"/>
              <w:rPr>
                <w:rFonts w:ascii="Arial" w:eastAsia="Times New Roman" w:hAnsi="Arial" w:cs="Arial"/>
                <w:sz w:val="24"/>
                <w:szCs w:val="24"/>
              </w:rPr>
            </w:pPr>
            <w:r>
              <w:rPr>
                <w:rFonts w:ascii="Arial" w:eastAsia="Times New Roman" w:hAnsi="Arial" w:cs="Arial"/>
                <w:sz w:val="24"/>
                <w:szCs w:val="24"/>
              </w:rPr>
              <w:lastRenderedPageBreak/>
              <w:t>Viral Infection</w:t>
            </w:r>
          </w:p>
        </w:tc>
        <w:tc>
          <w:tcPr>
            <w:tcW w:w="1276" w:type="dxa"/>
          </w:tcPr>
          <w:p w:rsidR="00DD1C5E" w:rsidRPr="00B9663F" w:rsidRDefault="006475C4" w:rsidP="000F6107">
            <w:pPr>
              <w:spacing w:after="0" w:line="240" w:lineRule="auto"/>
              <w:rPr>
                <w:rFonts w:ascii="Arial" w:eastAsia="Times New Roman" w:hAnsi="Arial" w:cs="Arial"/>
                <w:sz w:val="24"/>
                <w:szCs w:val="24"/>
              </w:rPr>
            </w:pPr>
            <w:r>
              <w:rPr>
                <w:rFonts w:ascii="Arial" w:eastAsia="Times New Roman" w:hAnsi="Arial" w:cs="Arial"/>
                <w:sz w:val="24"/>
                <w:szCs w:val="24"/>
              </w:rPr>
              <w:t>Students</w:t>
            </w:r>
          </w:p>
        </w:tc>
        <w:tc>
          <w:tcPr>
            <w:tcW w:w="3658" w:type="dxa"/>
            <w:shd w:val="clear" w:color="auto" w:fill="FFFF00"/>
          </w:tcPr>
          <w:p w:rsidR="006475C4" w:rsidRPr="006475C4" w:rsidRDefault="006475C4" w:rsidP="006475C4">
            <w:pPr>
              <w:pStyle w:val="NoSpacing"/>
              <w:rPr>
                <w:rFonts w:ascii="Arial" w:hAnsi="Arial" w:cs="Arial"/>
                <w:sz w:val="24"/>
                <w:szCs w:val="24"/>
              </w:rPr>
            </w:pPr>
            <w:r w:rsidRPr="006475C4">
              <w:rPr>
                <w:rFonts w:ascii="Arial" w:hAnsi="Arial" w:cs="Arial"/>
                <w:sz w:val="24"/>
                <w:szCs w:val="24"/>
              </w:rPr>
              <w:t>All training activities and fixtures within Greater Glasgow.</w:t>
            </w:r>
          </w:p>
          <w:p w:rsidR="006475C4" w:rsidRPr="006475C4" w:rsidRDefault="006475C4" w:rsidP="006475C4">
            <w:pPr>
              <w:pStyle w:val="NoSpacing"/>
              <w:rPr>
                <w:rFonts w:ascii="Arial" w:hAnsi="Arial" w:cs="Arial"/>
                <w:sz w:val="24"/>
                <w:szCs w:val="24"/>
              </w:rPr>
            </w:pPr>
          </w:p>
          <w:p w:rsidR="006475C4" w:rsidRPr="006475C4" w:rsidRDefault="006475C4" w:rsidP="006475C4">
            <w:pPr>
              <w:pStyle w:val="NoSpacing"/>
              <w:rPr>
                <w:rFonts w:ascii="Arial" w:hAnsi="Arial" w:cs="Arial"/>
                <w:sz w:val="24"/>
                <w:szCs w:val="24"/>
              </w:rPr>
            </w:pPr>
            <w:r w:rsidRPr="006475C4">
              <w:rPr>
                <w:rFonts w:ascii="Arial" w:hAnsi="Arial" w:cs="Arial"/>
                <w:sz w:val="24"/>
                <w:szCs w:val="24"/>
              </w:rPr>
              <w:t>Students must not car share.</w:t>
            </w:r>
          </w:p>
          <w:p w:rsidR="006475C4" w:rsidRPr="006475C4" w:rsidRDefault="006475C4" w:rsidP="006475C4">
            <w:pPr>
              <w:pStyle w:val="NoSpacing"/>
              <w:rPr>
                <w:rFonts w:ascii="Arial" w:hAnsi="Arial" w:cs="Arial"/>
                <w:sz w:val="24"/>
                <w:szCs w:val="24"/>
              </w:rPr>
            </w:pPr>
          </w:p>
          <w:p w:rsidR="006475C4" w:rsidRPr="006475C4" w:rsidRDefault="006475C4" w:rsidP="006475C4">
            <w:pPr>
              <w:pStyle w:val="NoSpacing"/>
              <w:rPr>
                <w:rFonts w:ascii="Arial" w:hAnsi="Arial" w:cs="Arial"/>
                <w:sz w:val="24"/>
                <w:szCs w:val="24"/>
              </w:rPr>
            </w:pPr>
            <w:r w:rsidRPr="006475C4">
              <w:rPr>
                <w:rFonts w:ascii="Arial" w:hAnsi="Arial" w:cs="Arial"/>
                <w:sz w:val="24"/>
                <w:szCs w:val="24"/>
              </w:rPr>
              <w:t xml:space="preserve">Students advised to avoid public transport where alternatives are </w:t>
            </w:r>
            <w:r w:rsidRPr="006475C4">
              <w:rPr>
                <w:rFonts w:ascii="Arial" w:hAnsi="Arial" w:cs="Arial"/>
                <w:sz w:val="24"/>
                <w:szCs w:val="24"/>
              </w:rPr>
              <w:lastRenderedPageBreak/>
              <w:t>feasible e.g. cycling and walking.</w:t>
            </w:r>
          </w:p>
          <w:p w:rsidR="006475C4" w:rsidRPr="006475C4" w:rsidRDefault="006475C4" w:rsidP="006475C4">
            <w:pPr>
              <w:pStyle w:val="NoSpacing"/>
              <w:rPr>
                <w:rFonts w:ascii="Arial" w:hAnsi="Arial" w:cs="Arial"/>
                <w:sz w:val="24"/>
                <w:szCs w:val="24"/>
              </w:rPr>
            </w:pPr>
          </w:p>
          <w:p w:rsidR="006475C4" w:rsidRPr="006475C4" w:rsidRDefault="006475C4" w:rsidP="006475C4">
            <w:pPr>
              <w:pStyle w:val="NoSpacing"/>
              <w:rPr>
                <w:rFonts w:ascii="Arial" w:hAnsi="Arial" w:cs="Arial"/>
                <w:sz w:val="24"/>
                <w:szCs w:val="24"/>
              </w:rPr>
            </w:pPr>
            <w:r w:rsidRPr="006475C4">
              <w:rPr>
                <w:rFonts w:ascii="Arial" w:hAnsi="Arial" w:cs="Arial"/>
                <w:sz w:val="24"/>
                <w:szCs w:val="24"/>
              </w:rPr>
              <w:t>Encourage students to follow mandatory wearing of face coverings on public transport and taxis if this form of travel is necessary.</w:t>
            </w:r>
          </w:p>
          <w:p w:rsidR="00DD1C5E" w:rsidRPr="006475C4" w:rsidRDefault="00DD1C5E" w:rsidP="006475C4">
            <w:pPr>
              <w:pStyle w:val="NoSpacing"/>
              <w:rPr>
                <w:rFonts w:ascii="Arial" w:eastAsia="Times New Roman" w:hAnsi="Arial" w:cs="Arial"/>
                <w:sz w:val="24"/>
                <w:szCs w:val="24"/>
              </w:rPr>
            </w:pPr>
          </w:p>
        </w:tc>
        <w:tc>
          <w:tcPr>
            <w:tcW w:w="993" w:type="dxa"/>
          </w:tcPr>
          <w:p w:rsidR="00DD1C5E" w:rsidRPr="00B9663F" w:rsidRDefault="00B76CBE" w:rsidP="000F6107">
            <w:pPr>
              <w:spacing w:after="0" w:line="240" w:lineRule="auto"/>
              <w:rPr>
                <w:rFonts w:ascii="Arial" w:eastAsia="Times New Roman" w:hAnsi="Arial" w:cs="Arial"/>
                <w:sz w:val="24"/>
                <w:szCs w:val="24"/>
              </w:rPr>
            </w:pPr>
            <w:r>
              <w:rPr>
                <w:rFonts w:ascii="Arial" w:eastAsia="Times New Roman" w:hAnsi="Arial" w:cs="Arial"/>
                <w:sz w:val="24"/>
                <w:szCs w:val="24"/>
              </w:rPr>
              <w:lastRenderedPageBreak/>
              <w:t>H</w:t>
            </w:r>
            <w:r w:rsidR="006475C4">
              <w:rPr>
                <w:rFonts w:ascii="Arial" w:eastAsia="Times New Roman" w:hAnsi="Arial" w:cs="Arial"/>
                <w:sz w:val="24"/>
                <w:szCs w:val="24"/>
              </w:rPr>
              <w:t>UNL</w:t>
            </w:r>
          </w:p>
        </w:tc>
        <w:tc>
          <w:tcPr>
            <w:tcW w:w="850" w:type="dxa"/>
          </w:tcPr>
          <w:p w:rsidR="00DD1C5E" w:rsidRPr="00B9663F" w:rsidRDefault="006475C4" w:rsidP="000F6107">
            <w:pPr>
              <w:spacing w:after="0" w:line="240" w:lineRule="auto"/>
              <w:rPr>
                <w:rFonts w:ascii="Arial" w:eastAsia="Times New Roman" w:hAnsi="Arial" w:cs="Arial"/>
                <w:sz w:val="24"/>
                <w:szCs w:val="24"/>
              </w:rPr>
            </w:pPr>
            <w:r>
              <w:rPr>
                <w:rFonts w:ascii="Arial" w:eastAsia="Times New Roman" w:hAnsi="Arial" w:cs="Arial"/>
                <w:sz w:val="24"/>
                <w:szCs w:val="24"/>
              </w:rPr>
              <w:t>H</w:t>
            </w:r>
          </w:p>
        </w:tc>
        <w:tc>
          <w:tcPr>
            <w:tcW w:w="992" w:type="dxa"/>
          </w:tcPr>
          <w:p w:rsidR="00DD1C5E" w:rsidRPr="00B9663F" w:rsidRDefault="00B76CBE" w:rsidP="000F6107">
            <w:pPr>
              <w:spacing w:after="0" w:line="240" w:lineRule="auto"/>
              <w:rPr>
                <w:rFonts w:ascii="Arial" w:eastAsia="Times New Roman" w:hAnsi="Arial" w:cs="Arial"/>
                <w:sz w:val="24"/>
                <w:szCs w:val="24"/>
              </w:rPr>
            </w:pPr>
            <w:r>
              <w:rPr>
                <w:rFonts w:ascii="Arial" w:eastAsia="Times New Roman" w:hAnsi="Arial" w:cs="Arial"/>
                <w:sz w:val="24"/>
                <w:szCs w:val="24"/>
              </w:rPr>
              <w:t>T</w:t>
            </w:r>
          </w:p>
        </w:tc>
        <w:tc>
          <w:tcPr>
            <w:tcW w:w="1843" w:type="dxa"/>
          </w:tcPr>
          <w:p w:rsidR="00DD1C5E" w:rsidRPr="00B9663F" w:rsidRDefault="00DD1C5E" w:rsidP="000F6107">
            <w:pPr>
              <w:spacing w:after="0" w:line="240" w:lineRule="auto"/>
              <w:rPr>
                <w:rFonts w:ascii="Arial" w:eastAsia="Times New Roman" w:hAnsi="Arial" w:cs="Arial"/>
                <w:sz w:val="24"/>
                <w:szCs w:val="24"/>
              </w:rPr>
            </w:pPr>
          </w:p>
        </w:tc>
      </w:tr>
      <w:tr w:rsidR="00B76CBE" w:rsidRPr="00B9663F" w:rsidTr="00C061A3">
        <w:tc>
          <w:tcPr>
            <w:tcW w:w="1870" w:type="dxa"/>
          </w:tcPr>
          <w:p w:rsidR="00B76CBE" w:rsidRPr="00B9663F" w:rsidRDefault="00B76CBE" w:rsidP="00B76CBE">
            <w:pPr>
              <w:spacing w:after="0" w:line="240" w:lineRule="auto"/>
              <w:rPr>
                <w:rFonts w:ascii="Arial" w:eastAsia="Times New Roman" w:hAnsi="Arial" w:cs="Arial"/>
                <w:sz w:val="24"/>
                <w:szCs w:val="24"/>
              </w:rPr>
            </w:pPr>
            <w:r w:rsidRPr="002416D3">
              <w:rPr>
                <w:rFonts w:ascii="Arial" w:eastAsia="Times New Roman" w:hAnsi="Arial" w:cs="Arial"/>
                <w:sz w:val="24"/>
                <w:szCs w:val="24"/>
              </w:rPr>
              <w:t>Residual virus on surfaces or equipment within facility.</w:t>
            </w:r>
          </w:p>
        </w:tc>
        <w:tc>
          <w:tcPr>
            <w:tcW w:w="1559" w:type="dxa"/>
          </w:tcPr>
          <w:p w:rsidR="00B76CBE" w:rsidRPr="00B9663F" w:rsidRDefault="00B76CBE" w:rsidP="00B76CBE">
            <w:pPr>
              <w:spacing w:after="0" w:line="240" w:lineRule="auto"/>
              <w:rPr>
                <w:rFonts w:ascii="Arial" w:eastAsia="Times New Roman" w:hAnsi="Arial" w:cs="Arial"/>
                <w:sz w:val="24"/>
                <w:szCs w:val="24"/>
              </w:rPr>
            </w:pPr>
            <w:r w:rsidRPr="002416D3">
              <w:rPr>
                <w:rFonts w:ascii="Arial" w:eastAsia="Times New Roman" w:hAnsi="Arial" w:cs="Arial"/>
                <w:sz w:val="24"/>
                <w:szCs w:val="24"/>
              </w:rPr>
              <w:t>High risk contact surfaces can spread the infection to anyone who touches them</w:t>
            </w:r>
          </w:p>
        </w:tc>
        <w:tc>
          <w:tcPr>
            <w:tcW w:w="1418"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Viral Infection</w:t>
            </w:r>
          </w:p>
        </w:tc>
        <w:tc>
          <w:tcPr>
            <w:tcW w:w="1276"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Students</w:t>
            </w:r>
          </w:p>
        </w:tc>
        <w:tc>
          <w:tcPr>
            <w:tcW w:w="3658" w:type="dxa"/>
            <w:shd w:val="clear" w:color="auto" w:fill="FFFF00"/>
          </w:tcPr>
          <w:p w:rsidR="00B76CBE" w:rsidRPr="0082521E" w:rsidRDefault="00B76CBE" w:rsidP="00B76CBE">
            <w:pPr>
              <w:spacing w:after="0" w:line="240" w:lineRule="auto"/>
              <w:rPr>
                <w:rFonts w:ascii="Arial" w:eastAsia="Times New Roman" w:hAnsi="Arial" w:cs="Arial"/>
                <w:sz w:val="24"/>
                <w:szCs w:val="24"/>
              </w:rPr>
            </w:pPr>
            <w:r w:rsidRPr="0082521E">
              <w:rPr>
                <w:rFonts w:ascii="Arial" w:eastAsia="Times New Roman" w:hAnsi="Arial" w:cs="Arial"/>
                <w:sz w:val="24"/>
                <w:szCs w:val="24"/>
              </w:rPr>
              <w:t xml:space="preserve">Each sports facility will have risk assessment and cleaning regime in place following </w:t>
            </w:r>
            <w:proofErr w:type="spellStart"/>
            <w:r w:rsidRPr="0082521E">
              <w:rPr>
                <w:rFonts w:ascii="Arial" w:eastAsia="Times New Roman" w:hAnsi="Arial" w:cs="Arial"/>
                <w:sz w:val="24"/>
                <w:szCs w:val="24"/>
              </w:rPr>
              <w:t>sportscotland</w:t>
            </w:r>
            <w:proofErr w:type="spellEnd"/>
            <w:r w:rsidRPr="0082521E">
              <w:rPr>
                <w:rFonts w:ascii="Arial" w:eastAsia="Times New Roman" w:hAnsi="Arial" w:cs="Arial"/>
                <w:sz w:val="24"/>
                <w:szCs w:val="24"/>
              </w:rPr>
              <w:t xml:space="preserve"> guidelines.</w:t>
            </w:r>
          </w:p>
          <w:p w:rsidR="00B76CBE" w:rsidRPr="0082521E" w:rsidRDefault="00B76CBE" w:rsidP="00B76CBE">
            <w:pPr>
              <w:spacing w:after="0" w:line="240" w:lineRule="auto"/>
              <w:rPr>
                <w:rFonts w:ascii="Arial" w:eastAsia="Times New Roman" w:hAnsi="Arial" w:cs="Arial"/>
                <w:sz w:val="24"/>
                <w:szCs w:val="24"/>
              </w:rPr>
            </w:pPr>
          </w:p>
          <w:p w:rsidR="002B4171" w:rsidRPr="0082521E" w:rsidRDefault="00B76CBE" w:rsidP="002B4171">
            <w:pPr>
              <w:spacing w:after="0" w:line="240" w:lineRule="auto"/>
              <w:rPr>
                <w:rFonts w:ascii="Arial" w:hAnsi="Arial" w:cs="Arial"/>
                <w:sz w:val="24"/>
                <w:szCs w:val="24"/>
              </w:rPr>
            </w:pPr>
            <w:r w:rsidRPr="0082521E">
              <w:rPr>
                <w:rFonts w:ascii="Arial" w:eastAsia="Times New Roman" w:hAnsi="Arial" w:cs="Arial"/>
                <w:sz w:val="24"/>
                <w:szCs w:val="24"/>
              </w:rPr>
              <w:t>Cleaning supplies (anti-bacterial spray</w:t>
            </w:r>
            <w:r w:rsidR="002B4171">
              <w:rPr>
                <w:rFonts w:ascii="Arial" w:eastAsia="Times New Roman" w:hAnsi="Arial" w:cs="Arial"/>
                <w:sz w:val="24"/>
                <w:szCs w:val="24"/>
              </w:rPr>
              <w:t xml:space="preserve"> and disposable cloths</w:t>
            </w:r>
            <w:r w:rsidRPr="0082521E">
              <w:rPr>
                <w:rFonts w:ascii="Arial" w:eastAsia="Times New Roman" w:hAnsi="Arial" w:cs="Arial"/>
                <w:sz w:val="24"/>
                <w:szCs w:val="24"/>
              </w:rPr>
              <w:t>) will be provided for each sports club so that surfaces can be cleaned before and after each use.</w:t>
            </w:r>
            <w:r w:rsidR="002B4171" w:rsidRPr="0082521E">
              <w:rPr>
                <w:rFonts w:ascii="Arial" w:hAnsi="Arial" w:cs="Arial"/>
                <w:sz w:val="24"/>
                <w:szCs w:val="24"/>
              </w:rPr>
              <w:t xml:space="preserve"> </w:t>
            </w:r>
            <w:r w:rsidR="002B4171">
              <w:rPr>
                <w:rFonts w:ascii="Arial" w:hAnsi="Arial" w:cs="Arial"/>
                <w:sz w:val="24"/>
                <w:szCs w:val="24"/>
              </w:rPr>
              <w:t>C</w:t>
            </w:r>
            <w:r w:rsidR="002B4171" w:rsidRPr="0082521E">
              <w:rPr>
                <w:rFonts w:ascii="Arial" w:hAnsi="Arial" w:cs="Arial"/>
                <w:sz w:val="24"/>
                <w:szCs w:val="24"/>
              </w:rPr>
              <w:t>lean training equipment using anti-bacterial solutions before and after every session.</w:t>
            </w:r>
          </w:p>
          <w:p w:rsidR="00B76CBE" w:rsidRPr="0082521E" w:rsidRDefault="00B76CBE" w:rsidP="00B76CBE">
            <w:pPr>
              <w:spacing w:after="0" w:line="240" w:lineRule="auto"/>
              <w:rPr>
                <w:rFonts w:ascii="Arial" w:eastAsia="Times New Roman" w:hAnsi="Arial" w:cs="Arial"/>
                <w:sz w:val="24"/>
                <w:szCs w:val="24"/>
              </w:rPr>
            </w:pPr>
          </w:p>
          <w:p w:rsidR="00B76CBE" w:rsidRPr="0082521E" w:rsidRDefault="00B76CBE" w:rsidP="00B76CBE">
            <w:pPr>
              <w:spacing w:after="0" w:line="240" w:lineRule="auto"/>
              <w:rPr>
                <w:rFonts w:ascii="Arial" w:eastAsia="Times New Roman" w:hAnsi="Arial" w:cs="Arial"/>
                <w:sz w:val="24"/>
                <w:szCs w:val="24"/>
              </w:rPr>
            </w:pPr>
            <w:r w:rsidRPr="0082521E">
              <w:rPr>
                <w:rFonts w:ascii="Arial" w:eastAsia="Times New Roman" w:hAnsi="Arial" w:cs="Arial"/>
                <w:sz w:val="24"/>
                <w:szCs w:val="24"/>
              </w:rPr>
              <w:t>Guidance provided to each member before sports club activity resumes.</w:t>
            </w:r>
          </w:p>
          <w:p w:rsidR="002B4171" w:rsidRDefault="002B4171" w:rsidP="00B76CBE">
            <w:pPr>
              <w:spacing w:after="0" w:line="240" w:lineRule="auto"/>
              <w:rPr>
                <w:rFonts w:ascii="Arial" w:hAnsi="Arial" w:cs="Arial"/>
                <w:sz w:val="24"/>
                <w:szCs w:val="24"/>
              </w:rPr>
            </w:pPr>
          </w:p>
          <w:p w:rsidR="00B76CBE" w:rsidRDefault="00B76CBE" w:rsidP="00B76CBE">
            <w:pPr>
              <w:spacing w:after="0" w:line="240" w:lineRule="auto"/>
              <w:rPr>
                <w:rFonts w:ascii="Arial" w:hAnsi="Arial" w:cs="Arial"/>
                <w:sz w:val="24"/>
                <w:szCs w:val="24"/>
              </w:rPr>
            </w:pPr>
            <w:r w:rsidRPr="0082521E">
              <w:rPr>
                <w:rFonts w:ascii="Arial" w:hAnsi="Arial" w:cs="Arial"/>
                <w:sz w:val="24"/>
                <w:szCs w:val="24"/>
              </w:rPr>
              <w:t>Anti-Bacterial hand gel supplied for use by training participants before and after training.</w:t>
            </w:r>
          </w:p>
          <w:p w:rsidR="002B4171" w:rsidRPr="0082521E" w:rsidRDefault="002B4171" w:rsidP="00B76CBE">
            <w:pPr>
              <w:spacing w:after="0" w:line="240" w:lineRule="auto"/>
              <w:rPr>
                <w:rFonts w:ascii="Arial" w:eastAsia="Times New Roman" w:hAnsi="Arial" w:cs="Arial"/>
                <w:sz w:val="24"/>
                <w:szCs w:val="24"/>
              </w:rPr>
            </w:pPr>
          </w:p>
        </w:tc>
        <w:tc>
          <w:tcPr>
            <w:tcW w:w="993"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HUNL</w:t>
            </w:r>
          </w:p>
        </w:tc>
        <w:tc>
          <w:tcPr>
            <w:tcW w:w="850"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w:t>
            </w:r>
          </w:p>
        </w:tc>
        <w:tc>
          <w:tcPr>
            <w:tcW w:w="992"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T</w:t>
            </w:r>
          </w:p>
        </w:tc>
        <w:tc>
          <w:tcPr>
            <w:tcW w:w="1843" w:type="dxa"/>
          </w:tcPr>
          <w:p w:rsidR="00B76CBE" w:rsidRPr="00B9663F" w:rsidRDefault="00B76CBE" w:rsidP="00B76CBE">
            <w:pPr>
              <w:spacing w:after="0" w:line="240" w:lineRule="auto"/>
              <w:rPr>
                <w:rFonts w:ascii="Arial" w:eastAsia="Times New Roman" w:hAnsi="Arial" w:cs="Arial"/>
                <w:sz w:val="24"/>
                <w:szCs w:val="24"/>
              </w:rPr>
            </w:pPr>
          </w:p>
        </w:tc>
      </w:tr>
      <w:tr w:rsidR="00B76CBE" w:rsidRPr="00B9663F" w:rsidTr="00DD1C5E">
        <w:tc>
          <w:tcPr>
            <w:tcW w:w="1870" w:type="dxa"/>
          </w:tcPr>
          <w:p w:rsidR="00B76CBE" w:rsidRPr="002416D3" w:rsidRDefault="00B76CBE" w:rsidP="00B76CBE">
            <w:pPr>
              <w:spacing w:after="0" w:line="240" w:lineRule="auto"/>
              <w:rPr>
                <w:rFonts w:ascii="Arial" w:eastAsia="Times New Roman" w:hAnsi="Arial" w:cs="Arial"/>
                <w:sz w:val="24"/>
                <w:szCs w:val="24"/>
              </w:rPr>
            </w:pPr>
            <w:r w:rsidRPr="002416D3">
              <w:rPr>
                <w:rFonts w:ascii="Arial" w:eastAsia="Times New Roman" w:hAnsi="Arial" w:cs="Arial"/>
                <w:sz w:val="24"/>
                <w:szCs w:val="24"/>
              </w:rPr>
              <w:lastRenderedPageBreak/>
              <w:t>Activity and training in a shared area.</w:t>
            </w:r>
          </w:p>
          <w:p w:rsidR="00B76CBE" w:rsidRPr="00B9663F" w:rsidRDefault="00B76CBE" w:rsidP="00B76CBE">
            <w:pPr>
              <w:spacing w:after="0" w:line="240" w:lineRule="auto"/>
              <w:rPr>
                <w:rFonts w:ascii="Arial" w:eastAsia="Times New Roman" w:hAnsi="Arial" w:cs="Arial"/>
                <w:sz w:val="24"/>
                <w:szCs w:val="24"/>
              </w:rPr>
            </w:pPr>
            <w:r w:rsidRPr="002416D3">
              <w:rPr>
                <w:rFonts w:ascii="Arial" w:eastAsia="Times New Roman" w:hAnsi="Arial" w:cs="Arial"/>
                <w:sz w:val="24"/>
                <w:szCs w:val="24"/>
              </w:rPr>
              <w:tab/>
            </w:r>
          </w:p>
        </w:tc>
        <w:tc>
          <w:tcPr>
            <w:tcW w:w="1559" w:type="dxa"/>
          </w:tcPr>
          <w:p w:rsidR="00B76CBE" w:rsidRPr="00B9663F" w:rsidRDefault="00B76CBE" w:rsidP="00B76CBE">
            <w:pPr>
              <w:spacing w:after="0" w:line="240" w:lineRule="auto"/>
              <w:rPr>
                <w:rFonts w:ascii="Arial" w:eastAsia="Times New Roman" w:hAnsi="Arial" w:cs="Arial"/>
                <w:sz w:val="24"/>
                <w:szCs w:val="24"/>
              </w:rPr>
            </w:pPr>
            <w:r w:rsidRPr="002416D3">
              <w:rPr>
                <w:rFonts w:ascii="Arial" w:eastAsia="Times New Roman" w:hAnsi="Arial" w:cs="Arial"/>
                <w:sz w:val="24"/>
                <w:szCs w:val="24"/>
              </w:rPr>
              <w:t>High risk of close contact with other participants</w:t>
            </w:r>
          </w:p>
        </w:tc>
        <w:tc>
          <w:tcPr>
            <w:tcW w:w="1418"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Viral Infection</w:t>
            </w:r>
          </w:p>
        </w:tc>
        <w:tc>
          <w:tcPr>
            <w:tcW w:w="1276"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Students</w:t>
            </w:r>
          </w:p>
        </w:tc>
        <w:tc>
          <w:tcPr>
            <w:tcW w:w="3658" w:type="dxa"/>
            <w:shd w:val="clear" w:color="auto" w:fill="FFFF00"/>
          </w:tcPr>
          <w:p w:rsidR="00B76CBE" w:rsidRPr="006475C4" w:rsidRDefault="00B76CBE" w:rsidP="00B76CBE">
            <w:pPr>
              <w:spacing w:line="240" w:lineRule="atLeast"/>
              <w:rPr>
                <w:rFonts w:ascii="Arial" w:hAnsi="Arial" w:cs="Arial"/>
                <w:sz w:val="24"/>
                <w:szCs w:val="24"/>
              </w:rPr>
            </w:pPr>
            <w:r w:rsidRPr="006475C4">
              <w:rPr>
                <w:rFonts w:ascii="Arial" w:hAnsi="Arial" w:cs="Arial"/>
                <w:sz w:val="24"/>
                <w:szCs w:val="24"/>
              </w:rPr>
              <w:t xml:space="preserve">The club will have a COVID Officer attend each activity and take </w:t>
            </w:r>
            <w:r>
              <w:rPr>
                <w:rFonts w:ascii="Arial" w:hAnsi="Arial" w:cs="Arial"/>
                <w:sz w:val="24"/>
                <w:szCs w:val="24"/>
              </w:rPr>
              <w:t xml:space="preserve">a </w:t>
            </w:r>
            <w:r w:rsidRPr="006475C4">
              <w:rPr>
                <w:rFonts w:ascii="Arial" w:hAnsi="Arial" w:cs="Arial"/>
                <w:sz w:val="24"/>
                <w:szCs w:val="24"/>
              </w:rPr>
              <w:t xml:space="preserve">register of attendees. </w:t>
            </w:r>
          </w:p>
          <w:p w:rsidR="00B76CBE" w:rsidRPr="006475C4" w:rsidRDefault="00B76CBE" w:rsidP="00B76CBE">
            <w:pPr>
              <w:spacing w:line="240" w:lineRule="atLeast"/>
              <w:rPr>
                <w:rFonts w:ascii="Arial" w:hAnsi="Arial" w:cs="Arial"/>
                <w:sz w:val="24"/>
                <w:szCs w:val="24"/>
              </w:rPr>
            </w:pPr>
            <w:r w:rsidRPr="006475C4">
              <w:rPr>
                <w:rFonts w:ascii="Arial" w:hAnsi="Arial" w:cs="Arial"/>
                <w:sz w:val="24"/>
                <w:szCs w:val="24"/>
              </w:rPr>
              <w:t xml:space="preserve">All COVID Officers will complete the online training provided by </w:t>
            </w:r>
            <w:proofErr w:type="spellStart"/>
            <w:r w:rsidRPr="006475C4">
              <w:rPr>
                <w:rFonts w:ascii="Arial" w:hAnsi="Arial" w:cs="Arial"/>
                <w:sz w:val="24"/>
                <w:szCs w:val="24"/>
              </w:rPr>
              <w:t>Sportscotland</w:t>
            </w:r>
            <w:proofErr w:type="spellEnd"/>
            <w:r w:rsidRPr="006475C4">
              <w:rPr>
                <w:rFonts w:ascii="Arial" w:hAnsi="Arial" w:cs="Arial"/>
                <w:sz w:val="24"/>
                <w:szCs w:val="24"/>
              </w:rPr>
              <w:t>.</w:t>
            </w:r>
          </w:p>
          <w:p w:rsidR="00B76CBE" w:rsidRPr="006475C4" w:rsidRDefault="00B76CBE" w:rsidP="00B76CBE">
            <w:pPr>
              <w:spacing w:line="240" w:lineRule="atLeast"/>
              <w:rPr>
                <w:rFonts w:ascii="Arial" w:hAnsi="Arial" w:cs="Arial"/>
                <w:iCs/>
                <w:sz w:val="24"/>
                <w:szCs w:val="24"/>
              </w:rPr>
            </w:pPr>
            <w:r w:rsidRPr="006475C4">
              <w:rPr>
                <w:rFonts w:ascii="Arial" w:hAnsi="Arial" w:cs="Arial"/>
                <w:iCs/>
                <w:sz w:val="24"/>
                <w:szCs w:val="24"/>
              </w:rPr>
              <w:t>Participants encouraged to download and use Scottish Government Test and Protect App.</w:t>
            </w:r>
          </w:p>
          <w:p w:rsidR="00B76CBE" w:rsidRPr="006475C4" w:rsidRDefault="00B76CBE" w:rsidP="00B76CBE">
            <w:pPr>
              <w:spacing w:after="0" w:line="240" w:lineRule="auto"/>
              <w:rPr>
                <w:rFonts w:ascii="Arial" w:hAnsi="Arial" w:cs="Arial"/>
                <w:sz w:val="24"/>
                <w:szCs w:val="24"/>
              </w:rPr>
            </w:pPr>
            <w:r w:rsidRPr="006475C4">
              <w:rPr>
                <w:rFonts w:ascii="Arial" w:hAnsi="Arial" w:cs="Arial"/>
                <w:sz w:val="24"/>
                <w:szCs w:val="24"/>
              </w:rPr>
              <w:t xml:space="preserve">Limit training numbers to small groups in line with </w:t>
            </w:r>
            <w:r w:rsidR="003F5649">
              <w:rPr>
                <w:rFonts w:ascii="Arial" w:hAnsi="Arial" w:cs="Arial"/>
                <w:sz w:val="24"/>
                <w:szCs w:val="24"/>
              </w:rPr>
              <w:t xml:space="preserve">facility recommendations, </w:t>
            </w:r>
            <w:r w:rsidRPr="006475C4">
              <w:rPr>
                <w:rFonts w:ascii="Arial" w:hAnsi="Arial" w:cs="Arial"/>
                <w:sz w:val="24"/>
                <w:szCs w:val="24"/>
              </w:rPr>
              <w:t>national governing body and government guidelines.</w:t>
            </w:r>
          </w:p>
          <w:p w:rsidR="00B76CBE" w:rsidRPr="006475C4" w:rsidRDefault="00B76CBE" w:rsidP="00B76CBE">
            <w:pPr>
              <w:spacing w:after="0" w:line="240" w:lineRule="auto"/>
              <w:rPr>
                <w:rFonts w:ascii="Arial" w:hAnsi="Arial" w:cs="Arial"/>
                <w:sz w:val="24"/>
                <w:szCs w:val="24"/>
              </w:rPr>
            </w:pPr>
          </w:p>
          <w:p w:rsidR="00B76CBE" w:rsidRPr="006475C4" w:rsidRDefault="00B76CBE" w:rsidP="00B76CBE">
            <w:pPr>
              <w:spacing w:after="0" w:line="240" w:lineRule="auto"/>
              <w:rPr>
                <w:rFonts w:ascii="Arial" w:hAnsi="Arial" w:cs="Arial"/>
                <w:sz w:val="24"/>
                <w:szCs w:val="24"/>
              </w:rPr>
            </w:pPr>
            <w:r w:rsidRPr="006475C4">
              <w:rPr>
                <w:rFonts w:ascii="Arial" w:hAnsi="Arial" w:cs="Arial"/>
                <w:sz w:val="24"/>
                <w:szCs w:val="24"/>
              </w:rPr>
              <w:t>Participants must book a place to attend sessions via the Students’ Association website event platform and have done so, no later than 30 minutes before session start time. Participants who do not sign up, will not be allowed access to session.</w:t>
            </w:r>
          </w:p>
          <w:p w:rsidR="00B76CBE" w:rsidRPr="006475C4" w:rsidRDefault="00B76CBE" w:rsidP="00B76CBE">
            <w:pPr>
              <w:spacing w:after="0" w:line="240" w:lineRule="auto"/>
              <w:rPr>
                <w:rFonts w:ascii="Arial" w:hAnsi="Arial" w:cs="Arial"/>
                <w:sz w:val="24"/>
                <w:szCs w:val="24"/>
              </w:rPr>
            </w:pPr>
          </w:p>
          <w:p w:rsidR="00B76CBE" w:rsidRPr="006475C4" w:rsidRDefault="00B76CBE" w:rsidP="00B76CBE">
            <w:pPr>
              <w:spacing w:after="0" w:line="240" w:lineRule="auto"/>
              <w:rPr>
                <w:rFonts w:ascii="Arial" w:hAnsi="Arial" w:cs="Arial"/>
                <w:sz w:val="24"/>
                <w:szCs w:val="24"/>
              </w:rPr>
            </w:pPr>
            <w:r>
              <w:rPr>
                <w:rFonts w:ascii="Arial" w:hAnsi="Arial" w:cs="Arial"/>
                <w:sz w:val="24"/>
                <w:szCs w:val="24"/>
              </w:rPr>
              <w:t>Unless the session is a come and try activity, ALL p</w:t>
            </w:r>
            <w:r w:rsidRPr="006475C4">
              <w:rPr>
                <w:rFonts w:ascii="Arial" w:hAnsi="Arial" w:cs="Arial"/>
                <w:sz w:val="24"/>
                <w:szCs w:val="24"/>
              </w:rPr>
              <w:t xml:space="preserve">articipants must have a paid sports membership and also paid the </w:t>
            </w:r>
            <w:r w:rsidRPr="006475C4">
              <w:rPr>
                <w:rFonts w:ascii="Arial" w:hAnsi="Arial" w:cs="Arial"/>
                <w:sz w:val="24"/>
                <w:szCs w:val="24"/>
              </w:rPr>
              <w:lastRenderedPageBreak/>
              <w:t>joining fee for the club they are participating with.</w:t>
            </w:r>
          </w:p>
          <w:p w:rsidR="00B76CBE" w:rsidRPr="006475C4" w:rsidRDefault="00B76CBE" w:rsidP="00B76CBE">
            <w:pPr>
              <w:spacing w:after="0" w:line="240" w:lineRule="auto"/>
              <w:rPr>
                <w:rFonts w:ascii="Arial" w:hAnsi="Arial" w:cs="Arial"/>
                <w:sz w:val="24"/>
                <w:szCs w:val="24"/>
              </w:rPr>
            </w:pPr>
          </w:p>
          <w:p w:rsidR="00B76CBE" w:rsidRPr="006475C4" w:rsidRDefault="00B76CBE" w:rsidP="00B76CBE">
            <w:pPr>
              <w:spacing w:after="0" w:line="240" w:lineRule="auto"/>
              <w:rPr>
                <w:rFonts w:ascii="Arial" w:hAnsi="Arial" w:cs="Arial"/>
                <w:sz w:val="24"/>
                <w:szCs w:val="24"/>
              </w:rPr>
            </w:pPr>
            <w:r w:rsidRPr="006475C4">
              <w:rPr>
                <w:rFonts w:ascii="Arial" w:hAnsi="Arial" w:cs="Arial"/>
                <w:sz w:val="24"/>
                <w:szCs w:val="24"/>
              </w:rPr>
              <w:t xml:space="preserve">Participants asked to come to training with all necessary kit already on, to minimize time standing close together </w:t>
            </w:r>
            <w:r w:rsidR="003F5649">
              <w:rPr>
                <w:rFonts w:ascii="Arial" w:hAnsi="Arial" w:cs="Arial"/>
                <w:sz w:val="24"/>
                <w:szCs w:val="24"/>
              </w:rPr>
              <w:t>before starting.</w:t>
            </w:r>
          </w:p>
          <w:p w:rsidR="00B76CBE" w:rsidRPr="006475C4" w:rsidRDefault="00B76CBE" w:rsidP="00B76CBE">
            <w:pPr>
              <w:spacing w:after="0" w:line="240" w:lineRule="auto"/>
              <w:rPr>
                <w:rFonts w:ascii="Arial" w:hAnsi="Arial" w:cs="Arial"/>
                <w:sz w:val="24"/>
                <w:szCs w:val="24"/>
              </w:rPr>
            </w:pPr>
          </w:p>
          <w:p w:rsidR="00B02D39" w:rsidRDefault="00B76CBE" w:rsidP="00B02D39">
            <w:pPr>
              <w:spacing w:line="240" w:lineRule="atLeast"/>
              <w:rPr>
                <w:rFonts w:ascii="Arial" w:hAnsi="Arial" w:cs="Arial"/>
                <w:iCs/>
                <w:sz w:val="24"/>
                <w:szCs w:val="24"/>
              </w:rPr>
            </w:pPr>
            <w:r w:rsidRPr="006475C4">
              <w:rPr>
                <w:rFonts w:ascii="Arial" w:hAnsi="Arial" w:cs="Arial"/>
                <w:sz w:val="24"/>
                <w:szCs w:val="24"/>
              </w:rPr>
              <w:t>Participants informed of all responsibilities expected of them prior to training.</w:t>
            </w:r>
            <w:r w:rsidR="002B4171" w:rsidRPr="006475C4">
              <w:rPr>
                <w:rFonts w:ascii="Arial" w:hAnsi="Arial" w:cs="Arial"/>
                <w:iCs/>
                <w:sz w:val="24"/>
                <w:szCs w:val="24"/>
              </w:rPr>
              <w:t xml:space="preserve"> Guidance issued to each sports club member on sports facility protocols in advance.</w:t>
            </w:r>
          </w:p>
          <w:p w:rsidR="00B02D39" w:rsidRDefault="00B02D39" w:rsidP="00B02D39">
            <w:pPr>
              <w:spacing w:line="240" w:lineRule="atLeast"/>
              <w:rPr>
                <w:rFonts w:ascii="Arial" w:eastAsia="Times New Roman" w:hAnsi="Arial" w:cs="Arial"/>
                <w:sz w:val="24"/>
                <w:szCs w:val="24"/>
              </w:rPr>
            </w:pPr>
            <w:r>
              <w:rPr>
                <w:rFonts w:ascii="Arial" w:eastAsia="Times New Roman" w:hAnsi="Arial" w:cs="Arial"/>
                <w:sz w:val="24"/>
                <w:szCs w:val="24"/>
              </w:rPr>
              <w:t xml:space="preserve">Participants must wear a face covering and must maintain </w:t>
            </w:r>
            <w:r w:rsidR="003F5649">
              <w:rPr>
                <w:rFonts w:ascii="Arial" w:eastAsia="Times New Roman" w:hAnsi="Arial" w:cs="Arial"/>
                <w:sz w:val="24"/>
                <w:szCs w:val="24"/>
              </w:rPr>
              <w:t>2m physical distance as prescribed by the facility and national governing body.</w:t>
            </w:r>
          </w:p>
          <w:p w:rsidR="00B76CBE" w:rsidRPr="006475C4" w:rsidRDefault="00B76CBE" w:rsidP="00B76CBE">
            <w:pPr>
              <w:spacing w:line="240" w:lineRule="atLeast"/>
              <w:rPr>
                <w:rFonts w:ascii="Arial" w:hAnsi="Arial" w:cs="Arial"/>
                <w:iCs/>
                <w:sz w:val="24"/>
                <w:szCs w:val="24"/>
              </w:rPr>
            </w:pPr>
            <w:r w:rsidRPr="006475C4">
              <w:rPr>
                <w:rFonts w:ascii="Arial" w:hAnsi="Arial" w:cs="Arial"/>
                <w:iCs/>
                <w:sz w:val="24"/>
                <w:szCs w:val="24"/>
              </w:rPr>
              <w:t xml:space="preserve">Follow safety guidelines and risk assessment of each sports facility being used which will be based on </w:t>
            </w:r>
            <w:proofErr w:type="spellStart"/>
            <w:r w:rsidRPr="006475C4">
              <w:rPr>
                <w:rFonts w:ascii="Arial" w:hAnsi="Arial" w:cs="Arial"/>
                <w:iCs/>
                <w:sz w:val="24"/>
                <w:szCs w:val="24"/>
              </w:rPr>
              <w:t>sportscotland</w:t>
            </w:r>
            <w:proofErr w:type="spellEnd"/>
            <w:r w:rsidRPr="006475C4">
              <w:rPr>
                <w:rFonts w:ascii="Arial" w:hAnsi="Arial" w:cs="Arial"/>
                <w:iCs/>
                <w:sz w:val="24"/>
                <w:szCs w:val="24"/>
              </w:rPr>
              <w:t xml:space="preserve"> facility guidance.</w:t>
            </w:r>
          </w:p>
          <w:p w:rsidR="00B76CBE" w:rsidRPr="006475C4" w:rsidRDefault="00B76CBE" w:rsidP="00B76CBE">
            <w:pPr>
              <w:spacing w:line="240" w:lineRule="atLeast"/>
              <w:rPr>
                <w:rFonts w:ascii="Arial" w:hAnsi="Arial" w:cs="Arial"/>
                <w:iCs/>
                <w:sz w:val="24"/>
                <w:szCs w:val="24"/>
              </w:rPr>
            </w:pPr>
            <w:r w:rsidRPr="006475C4">
              <w:rPr>
                <w:rFonts w:ascii="Arial" w:hAnsi="Arial" w:cs="Arial"/>
                <w:iCs/>
                <w:sz w:val="24"/>
                <w:szCs w:val="24"/>
              </w:rPr>
              <w:t xml:space="preserve">Follow </w:t>
            </w:r>
            <w:r>
              <w:rPr>
                <w:rFonts w:ascii="Arial" w:hAnsi="Arial" w:cs="Arial"/>
                <w:iCs/>
                <w:sz w:val="24"/>
                <w:szCs w:val="24"/>
              </w:rPr>
              <w:t>s</w:t>
            </w:r>
            <w:r w:rsidRPr="006475C4">
              <w:rPr>
                <w:rFonts w:ascii="Arial" w:hAnsi="Arial" w:cs="Arial"/>
                <w:iCs/>
                <w:sz w:val="24"/>
                <w:szCs w:val="24"/>
              </w:rPr>
              <w:t>port National Governing Body specific guidance.</w:t>
            </w:r>
          </w:p>
          <w:p w:rsidR="00B76CBE" w:rsidRPr="006475C4" w:rsidRDefault="00B76CBE" w:rsidP="00B76CBE">
            <w:pPr>
              <w:spacing w:after="0" w:line="240" w:lineRule="auto"/>
              <w:rPr>
                <w:rFonts w:ascii="Arial" w:eastAsia="Times New Roman" w:hAnsi="Arial" w:cs="Arial"/>
                <w:sz w:val="24"/>
                <w:szCs w:val="24"/>
              </w:rPr>
            </w:pPr>
          </w:p>
        </w:tc>
        <w:tc>
          <w:tcPr>
            <w:tcW w:w="993"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HUNL</w:t>
            </w:r>
          </w:p>
        </w:tc>
        <w:tc>
          <w:tcPr>
            <w:tcW w:w="850"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w:t>
            </w:r>
          </w:p>
        </w:tc>
        <w:tc>
          <w:tcPr>
            <w:tcW w:w="992"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T</w:t>
            </w:r>
          </w:p>
        </w:tc>
        <w:tc>
          <w:tcPr>
            <w:tcW w:w="1843" w:type="dxa"/>
          </w:tcPr>
          <w:p w:rsidR="00B76CBE" w:rsidRPr="00B9663F" w:rsidRDefault="00B76CBE" w:rsidP="00B76CBE">
            <w:pPr>
              <w:spacing w:after="0" w:line="240" w:lineRule="auto"/>
              <w:rPr>
                <w:rFonts w:ascii="Arial" w:eastAsia="Times New Roman" w:hAnsi="Arial" w:cs="Arial"/>
                <w:sz w:val="24"/>
                <w:szCs w:val="24"/>
              </w:rPr>
            </w:pPr>
          </w:p>
        </w:tc>
      </w:tr>
      <w:tr w:rsidR="00B76CBE" w:rsidRPr="00B9663F" w:rsidTr="00DD1C5E">
        <w:tc>
          <w:tcPr>
            <w:tcW w:w="1870" w:type="dxa"/>
          </w:tcPr>
          <w:p w:rsidR="00B76CBE" w:rsidRPr="00B9663F"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lastRenderedPageBreak/>
              <w:t>Holding meetings, groups and training events.</w:t>
            </w:r>
            <w:r w:rsidRPr="00140CE5">
              <w:rPr>
                <w:rFonts w:ascii="Arial" w:eastAsia="Times New Roman" w:hAnsi="Arial" w:cs="Arial"/>
                <w:sz w:val="24"/>
                <w:szCs w:val="24"/>
              </w:rPr>
              <w:tab/>
            </w:r>
          </w:p>
        </w:tc>
        <w:tc>
          <w:tcPr>
            <w:tcW w:w="1559" w:type="dxa"/>
          </w:tcPr>
          <w:p w:rsidR="00B76CBE" w:rsidRPr="00B9663F"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High risk of close contact with other participants</w:t>
            </w:r>
          </w:p>
        </w:tc>
        <w:tc>
          <w:tcPr>
            <w:tcW w:w="1418"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Viral Infection</w:t>
            </w:r>
          </w:p>
        </w:tc>
        <w:tc>
          <w:tcPr>
            <w:tcW w:w="1276"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Students</w:t>
            </w:r>
          </w:p>
        </w:tc>
        <w:tc>
          <w:tcPr>
            <w:tcW w:w="3658" w:type="dxa"/>
            <w:shd w:val="clear" w:color="auto" w:fill="FFFF00"/>
          </w:tcPr>
          <w:p w:rsidR="00B76CBE" w:rsidRPr="00140CE5" w:rsidRDefault="00B76CBE" w:rsidP="00B76CB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Out</w:t>
            </w:r>
            <w:r w:rsidRPr="00140CE5">
              <w:rPr>
                <w:rFonts w:ascii="Arial" w:eastAsia="Times New Roman" w:hAnsi="Arial" w:cs="Arial"/>
                <w:sz w:val="24"/>
                <w:szCs w:val="24"/>
              </w:rPr>
              <w:t>with</w:t>
            </w:r>
            <w:proofErr w:type="spellEnd"/>
            <w:r w:rsidRPr="00140CE5">
              <w:rPr>
                <w:rFonts w:ascii="Arial" w:eastAsia="Times New Roman" w:hAnsi="Arial" w:cs="Arial"/>
                <w:sz w:val="24"/>
                <w:szCs w:val="24"/>
              </w:rPr>
              <w:t xml:space="preserve"> sports training and fixtures there is currently a ban on in person events </w:t>
            </w:r>
            <w:proofErr w:type="spellStart"/>
            <w:r w:rsidRPr="00140CE5">
              <w:rPr>
                <w:rFonts w:ascii="Arial" w:eastAsia="Times New Roman" w:hAnsi="Arial" w:cs="Arial"/>
                <w:sz w:val="24"/>
                <w:szCs w:val="24"/>
              </w:rPr>
              <w:t>e.g</w:t>
            </w:r>
            <w:proofErr w:type="spellEnd"/>
            <w:r w:rsidRPr="00140CE5">
              <w:rPr>
                <w:rFonts w:ascii="Arial" w:eastAsia="Times New Roman" w:hAnsi="Arial" w:cs="Arial"/>
                <w:sz w:val="24"/>
                <w:szCs w:val="24"/>
              </w:rPr>
              <w:t xml:space="preserve"> no social events.</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Sports club members to be advised of preventative measures.</w:t>
            </w:r>
          </w:p>
          <w:p w:rsidR="00B76CBE"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All sports club committee meetings held online.</w:t>
            </w:r>
          </w:p>
          <w:p w:rsidR="003F5649" w:rsidRPr="006475C4" w:rsidRDefault="003F5649" w:rsidP="00B76CBE">
            <w:pPr>
              <w:spacing w:after="0" w:line="240" w:lineRule="auto"/>
              <w:rPr>
                <w:rFonts w:ascii="Arial" w:eastAsia="Times New Roman" w:hAnsi="Arial" w:cs="Arial"/>
                <w:sz w:val="24"/>
                <w:szCs w:val="24"/>
              </w:rPr>
            </w:pPr>
          </w:p>
        </w:tc>
        <w:tc>
          <w:tcPr>
            <w:tcW w:w="993"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HUNL</w:t>
            </w:r>
          </w:p>
        </w:tc>
        <w:tc>
          <w:tcPr>
            <w:tcW w:w="850"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w:t>
            </w:r>
          </w:p>
        </w:tc>
        <w:tc>
          <w:tcPr>
            <w:tcW w:w="992"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T</w:t>
            </w:r>
          </w:p>
        </w:tc>
        <w:tc>
          <w:tcPr>
            <w:tcW w:w="1843" w:type="dxa"/>
          </w:tcPr>
          <w:p w:rsidR="00B76CBE" w:rsidRPr="00B9663F" w:rsidRDefault="00B76CBE" w:rsidP="00B76CBE">
            <w:pPr>
              <w:spacing w:after="0" w:line="240" w:lineRule="auto"/>
              <w:rPr>
                <w:rFonts w:ascii="Arial" w:eastAsia="Times New Roman" w:hAnsi="Arial" w:cs="Arial"/>
                <w:sz w:val="24"/>
                <w:szCs w:val="24"/>
              </w:rPr>
            </w:pPr>
          </w:p>
        </w:tc>
      </w:tr>
      <w:tr w:rsidR="00B76CBE" w:rsidRPr="00B9663F" w:rsidTr="00DD1C5E">
        <w:tc>
          <w:tcPr>
            <w:tcW w:w="1870" w:type="dxa"/>
          </w:tcPr>
          <w:p w:rsidR="00B76CBE" w:rsidRPr="00B9663F"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First aid and emergency support</w:t>
            </w:r>
            <w:r w:rsidRPr="00140CE5">
              <w:rPr>
                <w:rFonts w:ascii="Arial" w:eastAsia="Times New Roman" w:hAnsi="Arial" w:cs="Arial"/>
                <w:sz w:val="24"/>
                <w:szCs w:val="24"/>
              </w:rPr>
              <w:tab/>
            </w:r>
          </w:p>
          <w:p w:rsidR="00B76CBE" w:rsidRPr="00B9663F" w:rsidRDefault="00B76CBE" w:rsidP="00B76CBE">
            <w:pPr>
              <w:spacing w:after="0" w:line="240" w:lineRule="auto"/>
              <w:rPr>
                <w:rFonts w:ascii="Arial" w:eastAsia="Times New Roman" w:hAnsi="Arial" w:cs="Arial"/>
                <w:sz w:val="24"/>
                <w:szCs w:val="24"/>
              </w:rPr>
            </w:pPr>
          </w:p>
        </w:tc>
        <w:tc>
          <w:tcPr>
            <w:tcW w:w="1559" w:type="dxa"/>
          </w:tcPr>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Anxiety over</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infection risk</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and need to</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maintain social</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distancing may</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make delivery</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of assistance</w:t>
            </w:r>
          </w:p>
          <w:p w:rsidR="00B76CBE" w:rsidRPr="00140CE5"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more difficult</w:t>
            </w:r>
          </w:p>
          <w:p w:rsidR="00B76CBE" w:rsidRPr="00B9663F"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or restrict this.</w:t>
            </w:r>
          </w:p>
        </w:tc>
        <w:tc>
          <w:tcPr>
            <w:tcW w:w="1418"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Viral Infection</w:t>
            </w:r>
          </w:p>
        </w:tc>
        <w:tc>
          <w:tcPr>
            <w:tcW w:w="1276"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Students</w:t>
            </w:r>
          </w:p>
        </w:tc>
        <w:tc>
          <w:tcPr>
            <w:tcW w:w="3658" w:type="dxa"/>
            <w:shd w:val="clear" w:color="auto" w:fill="FFFF00"/>
          </w:tcPr>
          <w:p w:rsidR="00B76CBE" w:rsidRPr="006475C4" w:rsidRDefault="00B76CBE" w:rsidP="00B76CBE">
            <w:pPr>
              <w:spacing w:after="0" w:line="240" w:lineRule="auto"/>
              <w:rPr>
                <w:rFonts w:ascii="Arial" w:eastAsia="Times New Roman" w:hAnsi="Arial" w:cs="Arial"/>
                <w:sz w:val="24"/>
                <w:szCs w:val="24"/>
              </w:rPr>
            </w:pPr>
            <w:r w:rsidRPr="00140CE5">
              <w:rPr>
                <w:rFonts w:ascii="Arial" w:eastAsia="Times New Roman" w:hAnsi="Arial" w:cs="Arial"/>
                <w:sz w:val="24"/>
                <w:szCs w:val="24"/>
              </w:rPr>
              <w:t xml:space="preserve">Follow safety guidelines and risk assessment of each sports facility being used, which will be based on Scottish Government and </w:t>
            </w:r>
            <w:proofErr w:type="spellStart"/>
            <w:r w:rsidRPr="00140CE5">
              <w:rPr>
                <w:rFonts w:ascii="Arial" w:eastAsia="Times New Roman" w:hAnsi="Arial" w:cs="Arial"/>
                <w:sz w:val="24"/>
                <w:szCs w:val="24"/>
              </w:rPr>
              <w:t>sportscotland</w:t>
            </w:r>
            <w:proofErr w:type="spellEnd"/>
            <w:r w:rsidRPr="00140CE5">
              <w:rPr>
                <w:rFonts w:ascii="Arial" w:eastAsia="Times New Roman" w:hAnsi="Arial" w:cs="Arial"/>
                <w:sz w:val="24"/>
                <w:szCs w:val="24"/>
              </w:rPr>
              <w:t xml:space="preserve"> facility guidance.</w:t>
            </w:r>
          </w:p>
        </w:tc>
        <w:tc>
          <w:tcPr>
            <w:tcW w:w="993"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HUNL</w:t>
            </w:r>
          </w:p>
        </w:tc>
        <w:tc>
          <w:tcPr>
            <w:tcW w:w="850"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H</w:t>
            </w:r>
          </w:p>
        </w:tc>
        <w:tc>
          <w:tcPr>
            <w:tcW w:w="992" w:type="dxa"/>
          </w:tcPr>
          <w:p w:rsidR="00B76CBE" w:rsidRPr="00B9663F" w:rsidRDefault="00B76CBE" w:rsidP="00B76CBE">
            <w:pPr>
              <w:spacing w:after="0" w:line="240" w:lineRule="auto"/>
              <w:rPr>
                <w:rFonts w:ascii="Arial" w:eastAsia="Times New Roman" w:hAnsi="Arial" w:cs="Arial"/>
                <w:sz w:val="24"/>
                <w:szCs w:val="24"/>
              </w:rPr>
            </w:pPr>
            <w:r>
              <w:rPr>
                <w:rFonts w:ascii="Arial" w:eastAsia="Times New Roman" w:hAnsi="Arial" w:cs="Arial"/>
                <w:sz w:val="24"/>
                <w:szCs w:val="24"/>
              </w:rPr>
              <w:t>T</w:t>
            </w:r>
          </w:p>
        </w:tc>
        <w:tc>
          <w:tcPr>
            <w:tcW w:w="1843" w:type="dxa"/>
          </w:tcPr>
          <w:p w:rsidR="00B76CBE" w:rsidRPr="00B9663F" w:rsidRDefault="00B76CBE" w:rsidP="00B76CBE">
            <w:pPr>
              <w:spacing w:after="0" w:line="240" w:lineRule="auto"/>
              <w:rPr>
                <w:rFonts w:ascii="Arial" w:eastAsia="Times New Roman" w:hAnsi="Arial" w:cs="Arial"/>
                <w:sz w:val="24"/>
                <w:szCs w:val="24"/>
              </w:rPr>
            </w:pPr>
          </w:p>
        </w:tc>
      </w:tr>
    </w:tbl>
    <w:p w:rsidR="00DD1C5E" w:rsidRDefault="00DD1C5E">
      <w:bookmarkStart w:id="0" w:name="_GoBack"/>
      <w:bookmarkEnd w:id="0"/>
    </w:p>
    <w:sectPr w:rsidR="00DD1C5E" w:rsidSect="00DD1C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87C"/>
    <w:multiLevelType w:val="hybridMultilevel"/>
    <w:tmpl w:val="165C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5E"/>
    <w:rsid w:val="00125903"/>
    <w:rsid w:val="00140CE5"/>
    <w:rsid w:val="0018188A"/>
    <w:rsid w:val="002416D3"/>
    <w:rsid w:val="0024424B"/>
    <w:rsid w:val="002B4171"/>
    <w:rsid w:val="003F5649"/>
    <w:rsid w:val="006475C4"/>
    <w:rsid w:val="00766465"/>
    <w:rsid w:val="0082521E"/>
    <w:rsid w:val="008D142D"/>
    <w:rsid w:val="00B02D39"/>
    <w:rsid w:val="00B76CBE"/>
    <w:rsid w:val="00BE404E"/>
    <w:rsid w:val="00C061A3"/>
    <w:rsid w:val="00C31E47"/>
    <w:rsid w:val="00CE0D73"/>
    <w:rsid w:val="00CE62DA"/>
    <w:rsid w:val="00D2180F"/>
    <w:rsid w:val="00DD1C5E"/>
    <w:rsid w:val="00E465DE"/>
    <w:rsid w:val="00E9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947"/>
  <w15:chartTrackingRefBased/>
  <w15:docId w15:val="{89CE6DB1-D729-4346-87EC-8C4190E7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5E"/>
    <w:pPr>
      <w:spacing w:after="160" w:line="259" w:lineRule="auto"/>
      <w:ind w:left="720"/>
      <w:contextualSpacing/>
    </w:pPr>
  </w:style>
  <w:style w:type="paragraph" w:styleId="NoSpacing">
    <w:name w:val="No Spacing"/>
    <w:uiPriority w:val="1"/>
    <w:qFormat/>
    <w:rsid w:val="006475C4"/>
    <w:pPr>
      <w:spacing w:after="0" w:line="240" w:lineRule="auto"/>
    </w:pPr>
  </w:style>
  <w:style w:type="character" w:styleId="Hyperlink">
    <w:name w:val="Hyperlink"/>
    <w:basedOn w:val="DefaultParagraphFont"/>
    <w:uiPriority w:val="99"/>
    <w:unhideWhenUsed/>
    <w:rsid w:val="006475C4"/>
    <w:rPr>
      <w:color w:val="0563C1" w:themeColor="hyperlink"/>
      <w:u w:val="single"/>
    </w:rPr>
  </w:style>
  <w:style w:type="table" w:styleId="TableGrid">
    <w:name w:val="Table Grid"/>
    <w:basedOn w:val="TableNormal"/>
    <w:uiPriority w:val="39"/>
    <w:rsid w:val="00E9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McTweed, Gordon</dc:creator>
  <cp:keywords/>
  <dc:description/>
  <cp:lastModifiedBy>McTweed, Gordon</cp:lastModifiedBy>
  <cp:revision>14</cp:revision>
  <dcterms:created xsi:type="dcterms:W3CDTF">2020-10-09T13:29:00Z</dcterms:created>
  <dcterms:modified xsi:type="dcterms:W3CDTF">2020-11-13T13:53:00Z</dcterms:modified>
</cp:coreProperties>
</file>