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C2D4" w14:textId="77777777" w:rsidR="00181E33" w:rsidRPr="00012A0F" w:rsidRDefault="00181E33" w:rsidP="00181E33">
      <w:pPr>
        <w:spacing w:after="0" w:line="240" w:lineRule="auto"/>
        <w:jc w:val="both"/>
        <w:rPr>
          <w:b/>
          <w:sz w:val="28"/>
          <w:szCs w:val="28"/>
        </w:rPr>
      </w:pPr>
      <w:r w:rsidRPr="00D77109">
        <w:rPr>
          <w:b/>
          <w:sz w:val="28"/>
          <w:szCs w:val="28"/>
        </w:rPr>
        <w:t xml:space="preserve">Volunteer Role: </w:t>
      </w:r>
      <w:r w:rsidRPr="00012A0F">
        <w:rPr>
          <w:b/>
          <w:sz w:val="28"/>
          <w:szCs w:val="28"/>
        </w:rPr>
        <w:t xml:space="preserve">Department Rep </w:t>
      </w:r>
    </w:p>
    <w:p w14:paraId="2BA71436" w14:textId="77777777" w:rsidR="00181E33" w:rsidRPr="00711ED4" w:rsidRDefault="00181E33" w:rsidP="00181E33">
      <w:pPr>
        <w:jc w:val="both"/>
        <w:rPr>
          <w:b/>
        </w:rPr>
      </w:pPr>
      <w:r>
        <w:rPr>
          <w:b/>
          <w:sz w:val="24"/>
          <w:szCs w:val="24"/>
        </w:rPr>
        <w:br/>
      </w:r>
      <w:r w:rsidRPr="00711ED4">
        <w:rPr>
          <w:b/>
        </w:rPr>
        <w:t>Role Purpose:</w:t>
      </w:r>
    </w:p>
    <w:p w14:paraId="43BF2340" w14:textId="77777777" w:rsidR="00181E33" w:rsidRPr="00711ED4" w:rsidRDefault="00181E33" w:rsidP="00181E33">
      <w:pPr>
        <w:jc w:val="both"/>
      </w:pPr>
      <w:r w:rsidRPr="00711ED4">
        <w:t xml:space="preserve">To represent and act as the voice for all undergraduate students in your department and to feedback key issues that affect the student learning experience to both the University and GCU Students’ Association. </w:t>
      </w:r>
    </w:p>
    <w:p w14:paraId="16B81A9B" w14:textId="77777777" w:rsidR="00181E33" w:rsidRDefault="00181E33" w:rsidP="00181E33">
      <w:pPr>
        <w:spacing w:after="0" w:line="240" w:lineRule="auto"/>
        <w:jc w:val="both"/>
        <w:rPr>
          <w:b/>
        </w:rPr>
      </w:pPr>
      <w:r w:rsidRPr="00711ED4">
        <w:rPr>
          <w:b/>
        </w:rPr>
        <w:t>Role activities:</w:t>
      </w:r>
    </w:p>
    <w:p w14:paraId="77252C88" w14:textId="25107BA9" w:rsidR="002C4F3E" w:rsidRDefault="002C4F3E" w:rsidP="002C4F3E">
      <w:pPr>
        <w:pStyle w:val="ListParagraph"/>
        <w:numPr>
          <w:ilvl w:val="0"/>
          <w:numId w:val="5"/>
        </w:numPr>
        <w:ind w:left="426" w:hanging="284"/>
        <w:jc w:val="both"/>
      </w:pPr>
      <w:r w:rsidRPr="00711ED4">
        <w:t xml:space="preserve">Attend and take an active part in School Board </w:t>
      </w:r>
      <w:r w:rsidR="009B53EE">
        <w:t>meetings</w:t>
      </w:r>
      <w:r>
        <w:t xml:space="preserve">, contributing student feedback and representing students’ interests. </w:t>
      </w:r>
    </w:p>
    <w:p w14:paraId="4D56FEBC" w14:textId="77777777" w:rsidR="009B53EE" w:rsidRDefault="002C4F3E" w:rsidP="009B53EE">
      <w:pPr>
        <w:pStyle w:val="ListParagraph"/>
        <w:numPr>
          <w:ilvl w:val="0"/>
          <w:numId w:val="5"/>
        </w:numPr>
        <w:ind w:left="426" w:hanging="284"/>
        <w:jc w:val="both"/>
      </w:pPr>
      <w:r>
        <w:t>Be accountable to and</w:t>
      </w:r>
      <w:r w:rsidRPr="00711ED4">
        <w:t xml:space="preserve"> </w:t>
      </w:r>
      <w:r w:rsidR="009B53EE">
        <w:t>actively participate</w:t>
      </w:r>
      <w:r w:rsidRPr="00711ED4">
        <w:t xml:space="preserve"> in Student Voice meetings</w:t>
      </w:r>
      <w:r>
        <w:t xml:space="preserve">, including producing a brief written report in Trimester 1 and 2 </w:t>
      </w:r>
    </w:p>
    <w:p w14:paraId="29D258F5" w14:textId="77777777" w:rsidR="006F4AD9" w:rsidRDefault="009B53EE" w:rsidP="00181E33">
      <w:pPr>
        <w:pStyle w:val="ListParagraph"/>
        <w:numPr>
          <w:ilvl w:val="0"/>
          <w:numId w:val="5"/>
        </w:numPr>
        <w:ind w:left="426" w:hanging="284"/>
        <w:jc w:val="both"/>
      </w:pPr>
      <w:r>
        <w:t>Attend and c</w:t>
      </w:r>
      <w:r w:rsidR="002C4F3E">
        <w:t xml:space="preserve">ontribute to </w:t>
      </w:r>
      <w:r>
        <w:t xml:space="preserve">discussions and consultations at </w:t>
      </w:r>
      <w:r w:rsidR="002C4F3E" w:rsidRPr="00711ED4">
        <w:t>Student Action Group for Engagement (SAGE</w:t>
      </w:r>
      <w:r>
        <w:t>)</w:t>
      </w:r>
    </w:p>
    <w:p w14:paraId="74AB8D9C" w14:textId="0464CB27" w:rsidR="00181E33" w:rsidRPr="00711ED4" w:rsidRDefault="00181E33" w:rsidP="00181E33">
      <w:pPr>
        <w:pStyle w:val="ListParagraph"/>
        <w:numPr>
          <w:ilvl w:val="0"/>
          <w:numId w:val="5"/>
        </w:numPr>
        <w:ind w:left="426" w:hanging="284"/>
        <w:jc w:val="both"/>
      </w:pPr>
      <w:r w:rsidRPr="00711ED4">
        <w:t>Liaise with the Class Reps within your department to identify key areas for improvement within the student learning experience and raise any identified issues to the Head of Department (or other relevant staff).</w:t>
      </w:r>
    </w:p>
    <w:p w14:paraId="7464978C" w14:textId="2AE2B4C3" w:rsidR="00181E33" w:rsidRPr="00711ED4" w:rsidRDefault="00181E33" w:rsidP="00181E33">
      <w:pPr>
        <w:pStyle w:val="ListParagraph"/>
        <w:numPr>
          <w:ilvl w:val="0"/>
          <w:numId w:val="5"/>
        </w:numPr>
        <w:ind w:left="426" w:hanging="284"/>
        <w:jc w:val="both"/>
      </w:pPr>
      <w:r w:rsidRPr="00711ED4">
        <w:t xml:space="preserve">When required, support any Class Reps to raise any issues within their programme and at their Staff Student </w:t>
      </w:r>
      <w:r w:rsidR="009B53EE">
        <w:t>Forums (SPF)</w:t>
      </w:r>
    </w:p>
    <w:p w14:paraId="5216DC0E" w14:textId="77777777" w:rsidR="00181E33" w:rsidRPr="00711ED4" w:rsidRDefault="00181E33" w:rsidP="00181E33">
      <w:pPr>
        <w:pStyle w:val="ListParagraph"/>
        <w:numPr>
          <w:ilvl w:val="0"/>
          <w:numId w:val="5"/>
        </w:numPr>
        <w:ind w:left="426" w:hanging="284"/>
        <w:jc w:val="both"/>
      </w:pPr>
      <w:r w:rsidRPr="00711ED4">
        <w:t>Promote and encourage Class Reps and students within your department to get involved in Students’ Association education campaigns.</w:t>
      </w:r>
    </w:p>
    <w:p w14:paraId="5204EB36" w14:textId="77777777" w:rsidR="00181E33" w:rsidRPr="00711ED4" w:rsidRDefault="00181E33" w:rsidP="00181E33">
      <w:pPr>
        <w:pStyle w:val="ListParagraph"/>
        <w:numPr>
          <w:ilvl w:val="0"/>
          <w:numId w:val="5"/>
        </w:numPr>
        <w:ind w:left="426" w:hanging="284"/>
        <w:jc w:val="both"/>
      </w:pPr>
      <w:r w:rsidRPr="00711ED4">
        <w:t>Let the Class Reps within your department and the Students’ Association know the outcome of any issues raised.</w:t>
      </w:r>
    </w:p>
    <w:p w14:paraId="21C06690" w14:textId="77777777" w:rsidR="00181E33" w:rsidRPr="00711ED4" w:rsidRDefault="00181E33" w:rsidP="00181E33">
      <w:pPr>
        <w:pStyle w:val="ListParagraph"/>
        <w:numPr>
          <w:ilvl w:val="0"/>
          <w:numId w:val="5"/>
        </w:numPr>
        <w:ind w:left="426" w:hanging="284"/>
        <w:jc w:val="both"/>
      </w:pPr>
      <w:r w:rsidRPr="00711ED4">
        <w:t>Seek support from the Vice President of your academic school for any issues raised that have not been resolved.</w:t>
      </w:r>
    </w:p>
    <w:p w14:paraId="732D3F11" w14:textId="77777777" w:rsidR="00181E33" w:rsidRPr="00711ED4" w:rsidRDefault="00181E33" w:rsidP="00181E33">
      <w:pPr>
        <w:spacing w:after="0"/>
        <w:jc w:val="both"/>
        <w:rPr>
          <w:b/>
        </w:rPr>
      </w:pPr>
      <w:r w:rsidRPr="00711ED4">
        <w:rPr>
          <w:b/>
        </w:rPr>
        <w:t>Role Benefits:</w:t>
      </w:r>
    </w:p>
    <w:p w14:paraId="29D976B9" w14:textId="77777777" w:rsidR="00181E33" w:rsidRPr="00711ED4" w:rsidRDefault="00181E33" w:rsidP="00181E33">
      <w:pPr>
        <w:spacing w:after="0"/>
        <w:jc w:val="both"/>
      </w:pPr>
      <w:r w:rsidRPr="00711ED4">
        <w:t xml:space="preserve">In your role you will have the opportunity to: </w:t>
      </w:r>
    </w:p>
    <w:p w14:paraId="16AC6150" w14:textId="77777777" w:rsidR="00181E33" w:rsidRPr="00711ED4" w:rsidRDefault="00181E33" w:rsidP="00181E33">
      <w:pPr>
        <w:pStyle w:val="ListParagraph"/>
        <w:numPr>
          <w:ilvl w:val="0"/>
          <w:numId w:val="2"/>
        </w:numPr>
        <w:ind w:left="426" w:hanging="284"/>
        <w:jc w:val="both"/>
      </w:pPr>
      <w:r w:rsidRPr="00711ED4">
        <w:t>Develop advocacy, representation</w:t>
      </w:r>
      <w:r>
        <w:t>,</w:t>
      </w:r>
      <w:r w:rsidRPr="00711ED4">
        <w:t xml:space="preserve"> </w:t>
      </w:r>
      <w:r>
        <w:t xml:space="preserve">communication </w:t>
      </w:r>
      <w:r w:rsidRPr="00711ED4">
        <w:t>and leadership skills.</w:t>
      </w:r>
    </w:p>
    <w:p w14:paraId="6E1E0630" w14:textId="77777777" w:rsidR="00181E33" w:rsidRPr="00711ED4" w:rsidRDefault="00181E33" w:rsidP="00181E33">
      <w:pPr>
        <w:pStyle w:val="ListParagraph"/>
        <w:numPr>
          <w:ilvl w:val="0"/>
          <w:numId w:val="1"/>
        </w:numPr>
        <w:ind w:left="426" w:hanging="284"/>
        <w:jc w:val="both"/>
      </w:pPr>
      <w:r w:rsidRPr="00711ED4">
        <w:t>Make a positive difference to the student learning experience for fellow students within your department.</w:t>
      </w:r>
    </w:p>
    <w:p w14:paraId="10E04E42" w14:textId="77777777" w:rsidR="00181E33" w:rsidRPr="00711ED4" w:rsidRDefault="00181E33" w:rsidP="00181E33">
      <w:pPr>
        <w:pStyle w:val="ListParagraph"/>
        <w:numPr>
          <w:ilvl w:val="0"/>
          <w:numId w:val="1"/>
        </w:numPr>
        <w:ind w:left="426" w:hanging="284"/>
        <w:jc w:val="both"/>
      </w:pPr>
      <w:r w:rsidRPr="00711ED4">
        <w:t>Help shape policy within the Students’ Association and the University.</w:t>
      </w:r>
    </w:p>
    <w:p w14:paraId="08270655" w14:textId="77777777" w:rsidR="00181E33" w:rsidRPr="00711ED4" w:rsidRDefault="00181E33" w:rsidP="00181E33">
      <w:pPr>
        <w:pStyle w:val="ListParagraph"/>
        <w:numPr>
          <w:ilvl w:val="0"/>
          <w:numId w:val="1"/>
        </w:numPr>
        <w:ind w:left="426" w:hanging="284"/>
        <w:jc w:val="both"/>
      </w:pPr>
      <w:r w:rsidRPr="00711ED4">
        <w:t>Network and meet new people.</w:t>
      </w:r>
    </w:p>
    <w:p w14:paraId="5C2AA1E0" w14:textId="77777777" w:rsidR="00181E33" w:rsidRPr="00711ED4" w:rsidRDefault="00181E33" w:rsidP="00181E33">
      <w:pPr>
        <w:pStyle w:val="ListParagraph"/>
        <w:numPr>
          <w:ilvl w:val="0"/>
          <w:numId w:val="1"/>
        </w:numPr>
        <w:ind w:left="426" w:hanging="284"/>
        <w:jc w:val="both"/>
      </w:pPr>
      <w:r w:rsidRPr="00711ED4">
        <w:t>Receive £150 expenses in Trimester 1 and 2.</w:t>
      </w:r>
    </w:p>
    <w:p w14:paraId="6A90F4A6" w14:textId="77777777" w:rsidR="00181E33" w:rsidRPr="00711ED4" w:rsidRDefault="00181E33" w:rsidP="00181E33">
      <w:pPr>
        <w:spacing w:after="0"/>
        <w:jc w:val="both"/>
        <w:rPr>
          <w:b/>
        </w:rPr>
      </w:pPr>
      <w:r w:rsidRPr="00711ED4">
        <w:rPr>
          <w:b/>
        </w:rPr>
        <w:t>Support and Training:</w:t>
      </w:r>
    </w:p>
    <w:p w14:paraId="5606822F" w14:textId="77777777" w:rsidR="00181E33" w:rsidRPr="00711ED4" w:rsidRDefault="00181E33" w:rsidP="00181E33">
      <w:pPr>
        <w:spacing w:after="0"/>
        <w:jc w:val="both"/>
      </w:pPr>
      <w:r w:rsidRPr="00711ED4">
        <w:t>To help you in your role we will provide training and support:</w:t>
      </w:r>
    </w:p>
    <w:p w14:paraId="52BD24E8" w14:textId="77777777" w:rsidR="00181E33" w:rsidRPr="00711ED4" w:rsidRDefault="00181E33" w:rsidP="00181E33">
      <w:pPr>
        <w:pStyle w:val="ListParagraph"/>
        <w:numPr>
          <w:ilvl w:val="0"/>
          <w:numId w:val="3"/>
        </w:numPr>
        <w:jc w:val="both"/>
      </w:pPr>
      <w:r w:rsidRPr="00711ED4">
        <w:t>Induction and ongoing training, including the Academic Rep Gathering.</w:t>
      </w:r>
    </w:p>
    <w:p w14:paraId="3D3DBE56" w14:textId="77777777" w:rsidR="00181E33" w:rsidRPr="00711ED4" w:rsidRDefault="00181E33" w:rsidP="00181E33">
      <w:pPr>
        <w:pStyle w:val="ListParagraph"/>
        <w:numPr>
          <w:ilvl w:val="0"/>
          <w:numId w:val="3"/>
        </w:numPr>
        <w:jc w:val="both"/>
      </w:pPr>
      <w:r w:rsidRPr="00711ED4">
        <w:t>Take part in the GCU Students’ Association Student Leaders Programme</w:t>
      </w:r>
    </w:p>
    <w:p w14:paraId="04BBABDB" w14:textId="77777777" w:rsidR="00181E33" w:rsidRPr="00711ED4" w:rsidRDefault="00181E33" w:rsidP="00181E33">
      <w:pPr>
        <w:pStyle w:val="ListParagraph"/>
        <w:numPr>
          <w:ilvl w:val="0"/>
          <w:numId w:val="3"/>
        </w:numPr>
        <w:jc w:val="both"/>
      </w:pPr>
      <w:r w:rsidRPr="00711ED4">
        <w:t>Support from within the Students’ Association from the Academic Rep Co-ordinator and the Vice President for your academic school.</w:t>
      </w:r>
    </w:p>
    <w:p w14:paraId="2EBCB665" w14:textId="77777777" w:rsidR="00181E33" w:rsidRPr="00711ED4" w:rsidRDefault="00181E33" w:rsidP="00181E33">
      <w:pPr>
        <w:pStyle w:val="ListParagraph"/>
        <w:numPr>
          <w:ilvl w:val="0"/>
          <w:numId w:val="3"/>
        </w:numPr>
        <w:jc w:val="both"/>
      </w:pPr>
      <w:r w:rsidRPr="00711ED4">
        <w:t>Support from the Head of Department within your academic school.</w:t>
      </w:r>
    </w:p>
    <w:p w14:paraId="18ADFF42" w14:textId="77777777" w:rsidR="00181E33" w:rsidRPr="00711ED4" w:rsidRDefault="00181E33" w:rsidP="00181E33">
      <w:pPr>
        <w:spacing w:after="0"/>
        <w:jc w:val="both"/>
        <w:rPr>
          <w:b/>
        </w:rPr>
      </w:pPr>
      <w:r w:rsidRPr="00711ED4">
        <w:rPr>
          <w:b/>
        </w:rPr>
        <w:t>Eligibility:</w:t>
      </w:r>
    </w:p>
    <w:p w14:paraId="66265427" w14:textId="217E4B18" w:rsidR="00181E33" w:rsidRPr="00711ED4" w:rsidRDefault="00181E33" w:rsidP="00181E33">
      <w:r w:rsidRPr="00711ED4">
        <w:t>To be a Department Rep you must be a current</w:t>
      </w:r>
      <w:r w:rsidR="009B53EE">
        <w:t xml:space="preserve"> undergraduate</w:t>
      </w:r>
      <w:r w:rsidRPr="00711ED4">
        <w:t xml:space="preserve"> GCU student and must be on a programme of study within the department that you represent. This is an appointed position</w:t>
      </w:r>
      <w:r>
        <w:t xml:space="preserve"> as an academic rep</w:t>
      </w:r>
      <w:r w:rsidRPr="00711ED4">
        <w:t xml:space="preserve"> for Trimester 1 and 2.</w:t>
      </w:r>
    </w:p>
    <w:p w14:paraId="67773974" w14:textId="08D26B69" w:rsidR="004F550A" w:rsidRDefault="00E77E57" w:rsidP="00711ED4">
      <w:pPr>
        <w:jc w:val="right"/>
      </w:pPr>
      <w:r>
        <w:br/>
      </w:r>
      <w:r w:rsidR="009B53EE">
        <w:t>April 2026</w:t>
      </w:r>
    </w:p>
    <w:p w14:paraId="63E3F673" w14:textId="77777777" w:rsidR="004F550A" w:rsidRPr="004F550A" w:rsidRDefault="004F550A" w:rsidP="004F550A"/>
    <w:p w14:paraId="3B72756A" w14:textId="77777777" w:rsidR="004F550A" w:rsidRPr="004F550A" w:rsidRDefault="004F550A" w:rsidP="004F550A"/>
    <w:p w14:paraId="310F42F8" w14:textId="77777777" w:rsidR="00E77E57" w:rsidRPr="004F550A" w:rsidRDefault="00E77E57" w:rsidP="004F550A"/>
    <w:sectPr w:rsidR="00E77E57" w:rsidRPr="004F550A" w:rsidSect="004F550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0B90" w14:textId="77777777" w:rsidR="005D0514" w:rsidRDefault="005D0514" w:rsidP="00E77E57">
      <w:pPr>
        <w:spacing w:after="0" w:line="240" w:lineRule="auto"/>
      </w:pPr>
      <w:r>
        <w:separator/>
      </w:r>
    </w:p>
  </w:endnote>
  <w:endnote w:type="continuationSeparator" w:id="0">
    <w:p w14:paraId="45BC4F41" w14:textId="77777777" w:rsidR="005D0514" w:rsidRDefault="005D0514" w:rsidP="00E7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8E7" w14:textId="77777777" w:rsidR="00E77E57" w:rsidRDefault="004F550A">
    <w:pPr>
      <w:pStyle w:val="Footer"/>
    </w:pPr>
    <w:r>
      <w:rPr>
        <w:noProof/>
        <w:lang w:eastAsia="en-GB"/>
      </w:rPr>
      <w:drawing>
        <wp:anchor distT="0" distB="0" distL="114300" distR="114300" simplePos="0" relativeHeight="251663360" behindDoc="1" locked="0" layoutInCell="1" allowOverlap="1" wp14:anchorId="0EB66A2B" wp14:editId="0713B20A">
          <wp:simplePos x="0" y="0"/>
          <wp:positionH relativeFrom="column">
            <wp:posOffset>-171450</wp:posOffset>
          </wp:positionH>
          <wp:positionV relativeFrom="paragraph">
            <wp:posOffset>-375920</wp:posOffset>
          </wp:positionV>
          <wp:extent cx="1819275" cy="672465"/>
          <wp:effectExtent l="0" t="0" r="9525" b="0"/>
          <wp:wrapTight wrapText="bothSides">
            <wp:wrapPolygon edited="0">
              <wp:start x="0" y="0"/>
              <wp:lineTo x="0" y="20805"/>
              <wp:lineTo x="21487" y="20805"/>
              <wp:lineTo x="214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ran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672465"/>
                  </a:xfrm>
                  <a:prstGeom prst="rect">
                    <a:avLst/>
                  </a:prstGeom>
                </pic:spPr>
              </pic:pic>
            </a:graphicData>
          </a:graphic>
          <wp14:sizeRelH relativeFrom="page">
            <wp14:pctWidth>0</wp14:pctWidth>
          </wp14:sizeRelH>
          <wp14:sizeRelV relativeFrom="page">
            <wp14:pctHeight>0</wp14:pctHeight>
          </wp14:sizeRelV>
        </wp:anchor>
      </w:drawing>
    </w:r>
    <w:r w:rsidR="00E77E57">
      <w:rPr>
        <w:noProof/>
        <w:lang w:eastAsia="en-GB"/>
      </w:rPr>
      <w:drawing>
        <wp:anchor distT="0" distB="0" distL="114300" distR="114300" simplePos="0" relativeHeight="251661312" behindDoc="1" locked="0" layoutInCell="1" allowOverlap="1" wp14:anchorId="70F31D4D" wp14:editId="39B8083C">
          <wp:simplePos x="0" y="0"/>
          <wp:positionH relativeFrom="column">
            <wp:posOffset>5581650</wp:posOffset>
          </wp:positionH>
          <wp:positionV relativeFrom="paragraph">
            <wp:posOffset>-356235</wp:posOffset>
          </wp:positionV>
          <wp:extent cx="1252220" cy="704850"/>
          <wp:effectExtent l="0" t="0" r="5080" b="0"/>
          <wp:wrapTight wrapText="bothSides">
            <wp:wrapPolygon edited="0">
              <wp:start x="0" y="0"/>
              <wp:lineTo x="0" y="21016"/>
              <wp:lineTo x="21359" y="21016"/>
              <wp:lineTo x="213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U 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704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728D" w14:textId="77777777" w:rsidR="005D0514" w:rsidRDefault="005D0514" w:rsidP="00E77E57">
      <w:pPr>
        <w:spacing w:after="0" w:line="240" w:lineRule="auto"/>
      </w:pPr>
      <w:r>
        <w:separator/>
      </w:r>
    </w:p>
  </w:footnote>
  <w:footnote w:type="continuationSeparator" w:id="0">
    <w:p w14:paraId="70334C1B" w14:textId="77777777" w:rsidR="005D0514" w:rsidRDefault="005D0514" w:rsidP="00E77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3DC"/>
    <w:multiLevelType w:val="hybridMultilevel"/>
    <w:tmpl w:val="13C4B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73C53"/>
    <w:multiLevelType w:val="hybridMultilevel"/>
    <w:tmpl w:val="E4927A78"/>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54E1090F"/>
    <w:multiLevelType w:val="hybridMultilevel"/>
    <w:tmpl w:val="90768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730BF"/>
    <w:multiLevelType w:val="hybridMultilevel"/>
    <w:tmpl w:val="EEC0FD8A"/>
    <w:lvl w:ilvl="0" w:tplc="08090005">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7683B"/>
    <w:multiLevelType w:val="hybridMultilevel"/>
    <w:tmpl w:val="FC862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181547">
    <w:abstractNumId w:val="0"/>
  </w:num>
  <w:num w:numId="2" w16cid:durableId="1193492259">
    <w:abstractNumId w:val="4"/>
  </w:num>
  <w:num w:numId="3" w16cid:durableId="992371920">
    <w:abstractNumId w:val="3"/>
  </w:num>
  <w:num w:numId="4" w16cid:durableId="1204250562">
    <w:abstractNumId w:val="2"/>
  </w:num>
  <w:num w:numId="5" w16cid:durableId="96331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57"/>
    <w:rsid w:val="00181E33"/>
    <w:rsid w:val="00203C06"/>
    <w:rsid w:val="002C4F3E"/>
    <w:rsid w:val="004C6EC7"/>
    <w:rsid w:val="004F550A"/>
    <w:rsid w:val="005D0514"/>
    <w:rsid w:val="005F386A"/>
    <w:rsid w:val="00604B04"/>
    <w:rsid w:val="0064116B"/>
    <w:rsid w:val="006F4AD9"/>
    <w:rsid w:val="00711ED4"/>
    <w:rsid w:val="00960FB5"/>
    <w:rsid w:val="009B53EE"/>
    <w:rsid w:val="00A74D9D"/>
    <w:rsid w:val="00B933AF"/>
    <w:rsid w:val="00BB398E"/>
    <w:rsid w:val="00E7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47824"/>
  <w15:chartTrackingRefBased/>
  <w15:docId w15:val="{0F5FDBFC-6BE2-49B1-85BB-A589349B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E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57"/>
    <w:pPr>
      <w:ind w:left="720"/>
      <w:contextualSpacing/>
    </w:pPr>
  </w:style>
  <w:style w:type="paragraph" w:styleId="NoSpacing">
    <w:name w:val="No Spacing"/>
    <w:uiPriority w:val="1"/>
    <w:qFormat/>
    <w:rsid w:val="00E77E57"/>
    <w:pPr>
      <w:spacing w:after="0" w:line="240" w:lineRule="auto"/>
    </w:pPr>
  </w:style>
  <w:style w:type="paragraph" w:styleId="Header">
    <w:name w:val="header"/>
    <w:basedOn w:val="Normal"/>
    <w:link w:val="HeaderChar"/>
    <w:uiPriority w:val="99"/>
    <w:unhideWhenUsed/>
    <w:rsid w:val="00E77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E57"/>
  </w:style>
  <w:style w:type="paragraph" w:styleId="Footer">
    <w:name w:val="footer"/>
    <w:basedOn w:val="Normal"/>
    <w:link w:val="FooterChar"/>
    <w:uiPriority w:val="99"/>
    <w:unhideWhenUsed/>
    <w:rsid w:val="00E77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E57"/>
  </w:style>
  <w:style w:type="paragraph" w:styleId="Revision">
    <w:name w:val="Revision"/>
    <w:hidden/>
    <w:uiPriority w:val="99"/>
    <w:semiHidden/>
    <w:rsid w:val="002C4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1987</Characters>
  <Application>Microsoft Office Word</Application>
  <DocSecurity>0</DocSecurity>
  <Lines>38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Carse, David</dc:creator>
  <cp:keywords/>
  <dc:description/>
  <cp:lastModifiedBy>MacLean, Sara</cp:lastModifiedBy>
  <cp:revision>2</cp:revision>
  <dcterms:created xsi:type="dcterms:W3CDTF">2026-04-09T15:24:00Z</dcterms:created>
  <dcterms:modified xsi:type="dcterms:W3CDTF">2026-04-09T15:24:00Z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3483dfe6-c780-4745-8674-1ebf31a4858d</vt:lpwstr>
  </property>
</Properties>
</file>