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C7" w:rsidRDefault="007862C7" w:rsidP="007862C7">
      <w:pPr>
        <w:autoSpaceDE w:val="0"/>
        <w:autoSpaceDN w:val="0"/>
        <w:adjustRightInd w:val="0"/>
        <w:spacing w:after="0" w:line="240" w:lineRule="auto"/>
        <w:jc w:val="both"/>
        <w:rPr>
          <w:rFonts w:ascii="Calibri,Bold" w:hAnsi="Calibri,Bold" w:cs="Calibri,Bold"/>
          <w:b/>
          <w:bCs/>
          <w:sz w:val="40"/>
          <w:szCs w:val="40"/>
        </w:rPr>
      </w:pPr>
      <w:r>
        <w:rPr>
          <w:rFonts w:ascii="Calibri,Bold" w:hAnsi="Calibri,Bold" w:cs="Calibri,Bold"/>
          <w:b/>
          <w:bCs/>
          <w:sz w:val="40"/>
          <w:szCs w:val="40"/>
        </w:rPr>
        <w:t xml:space="preserve">London Council </w:t>
      </w:r>
      <w:r w:rsidR="00E16E98">
        <w:rPr>
          <w:rFonts w:ascii="Calibri,Bold" w:hAnsi="Calibri,Bold" w:cs="Calibri,Bold"/>
          <w:b/>
          <w:bCs/>
          <w:sz w:val="40"/>
          <w:szCs w:val="40"/>
        </w:rPr>
        <w:t xml:space="preserve">Minutes </w:t>
      </w:r>
      <w:r>
        <w:rPr>
          <w:rFonts w:ascii="Calibri,Bold" w:hAnsi="Calibri,Bold" w:cs="Calibri,Bold"/>
          <w:b/>
          <w:bCs/>
          <w:sz w:val="40"/>
          <w:szCs w:val="40"/>
        </w:rPr>
        <w:t xml:space="preserve"> </w:t>
      </w:r>
    </w:p>
    <w:p w:rsidR="007862C7" w:rsidRPr="008941D0" w:rsidRDefault="004B442C" w:rsidP="007862C7">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12</w:t>
      </w:r>
      <w:r w:rsidR="007862C7" w:rsidRPr="008941D0">
        <w:rPr>
          <w:rFonts w:ascii="Calibri,Bold" w:hAnsi="Calibri,Bold" w:cs="Calibri,Bold"/>
          <w:b/>
          <w:bCs/>
          <w:sz w:val="18"/>
          <w:szCs w:val="18"/>
        </w:rPr>
        <w:t xml:space="preserve">th </w:t>
      </w:r>
      <w:r>
        <w:rPr>
          <w:rFonts w:ascii="Calibri,Bold" w:hAnsi="Calibri,Bold" w:cs="Calibri,Bold"/>
          <w:b/>
          <w:bCs/>
          <w:sz w:val="28"/>
          <w:szCs w:val="28"/>
        </w:rPr>
        <w:t>November</w:t>
      </w:r>
      <w:r w:rsidR="00FE06D8">
        <w:rPr>
          <w:rFonts w:ascii="Calibri,Bold" w:hAnsi="Calibri,Bold" w:cs="Calibri,Bold"/>
          <w:b/>
          <w:bCs/>
          <w:sz w:val="28"/>
          <w:szCs w:val="28"/>
        </w:rPr>
        <w:t xml:space="preserve"> 2020 (17:00 – 18:0</w:t>
      </w:r>
      <w:r w:rsidR="007862C7" w:rsidRPr="008941D0">
        <w:rPr>
          <w:rFonts w:ascii="Calibri,Bold" w:hAnsi="Calibri,Bold" w:cs="Calibri,Bold"/>
          <w:b/>
          <w:bCs/>
          <w:sz w:val="28"/>
          <w:szCs w:val="28"/>
        </w:rPr>
        <w:t>0)</w:t>
      </w: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Present:</w:t>
      </w:r>
    </w:p>
    <w:p w:rsidR="004B442C" w:rsidRPr="008B2ACB" w:rsidRDefault="00FE06D8" w:rsidP="008B2ACB">
      <w:pPr>
        <w:pStyle w:val="NoSpacing"/>
        <w:rPr>
          <w:rFonts w:ascii="Calibri" w:hAnsi="Calibri" w:cs="Calibri"/>
          <w:sz w:val="24"/>
        </w:rPr>
      </w:pPr>
      <w:r w:rsidRPr="008B2ACB">
        <w:rPr>
          <w:rFonts w:ascii="Calibri" w:hAnsi="Calibri" w:cs="Calibri"/>
          <w:sz w:val="24"/>
        </w:rPr>
        <w:t>Susan Doche</w:t>
      </w:r>
      <w:r w:rsidR="004B442C" w:rsidRPr="008B2ACB">
        <w:rPr>
          <w:rFonts w:ascii="Calibri" w:hAnsi="Calibri" w:cs="Calibri"/>
          <w:sz w:val="24"/>
        </w:rPr>
        <w:t xml:space="preserve">rty, Student President </w:t>
      </w:r>
    </w:p>
    <w:p w:rsidR="004B442C" w:rsidRPr="008B2ACB" w:rsidRDefault="004B442C" w:rsidP="008B2ACB">
      <w:pPr>
        <w:pStyle w:val="NoSpacing"/>
        <w:rPr>
          <w:rFonts w:ascii="Calibri" w:hAnsi="Calibri" w:cs="Calibri"/>
          <w:sz w:val="24"/>
        </w:rPr>
      </w:pPr>
      <w:r w:rsidRPr="008B2ACB">
        <w:rPr>
          <w:rFonts w:ascii="Calibri" w:hAnsi="Calibri" w:cs="Calibri"/>
          <w:sz w:val="24"/>
        </w:rPr>
        <w:t xml:space="preserve">Anupama </w:t>
      </w:r>
      <w:r w:rsidR="00FE06D8" w:rsidRPr="008B2ACB">
        <w:rPr>
          <w:rFonts w:ascii="Calibri" w:hAnsi="Calibri" w:cs="Calibri"/>
          <w:sz w:val="24"/>
        </w:rPr>
        <w:t>Nigam</w:t>
      </w:r>
      <w:r w:rsidRPr="008B2ACB">
        <w:rPr>
          <w:rFonts w:ascii="Calibri" w:hAnsi="Calibri" w:cs="Calibri"/>
          <w:sz w:val="24"/>
        </w:rPr>
        <w:t xml:space="preserve">, London Officer </w:t>
      </w:r>
    </w:p>
    <w:p w:rsidR="00D71C3C" w:rsidRPr="008B2ACB" w:rsidRDefault="00D71C3C" w:rsidP="008B2ACB">
      <w:pPr>
        <w:pStyle w:val="NoSpacing"/>
        <w:rPr>
          <w:rFonts w:ascii="Calibri" w:hAnsi="Calibri" w:cs="Calibri"/>
          <w:color w:val="FF0000"/>
          <w:sz w:val="24"/>
        </w:rPr>
      </w:pPr>
      <w:r w:rsidRPr="008B2ACB">
        <w:rPr>
          <w:rFonts w:ascii="Calibri" w:hAnsi="Calibri" w:cs="Calibri"/>
          <w:color w:val="262626"/>
          <w:sz w:val="24"/>
          <w:shd w:val="clear" w:color="auto" w:fill="FFFFFF"/>
        </w:rPr>
        <w:t>Talent Mthiyane</w:t>
      </w:r>
      <w:r w:rsidRPr="008B2ACB">
        <w:rPr>
          <w:rFonts w:ascii="Calibri" w:hAnsi="Calibri" w:cs="Calibri"/>
          <w:sz w:val="24"/>
        </w:rPr>
        <w:t xml:space="preserve">, </w:t>
      </w:r>
      <w:r w:rsidRPr="008B2ACB">
        <w:rPr>
          <w:rFonts w:ascii="Calibri" w:hAnsi="Calibri" w:cs="Calibri"/>
          <w:color w:val="000000" w:themeColor="text1"/>
          <w:sz w:val="24"/>
        </w:rPr>
        <w:t xml:space="preserve">MSc Insurance and Sustainable Risk Management </w:t>
      </w:r>
      <w:r w:rsidR="008B2ACB" w:rsidRPr="008B2ACB">
        <w:rPr>
          <w:rFonts w:ascii="Calibri" w:hAnsi="Calibri" w:cs="Calibri"/>
          <w:sz w:val="24"/>
        </w:rPr>
        <w:t>(S)</w:t>
      </w:r>
    </w:p>
    <w:p w:rsidR="00D71C3C" w:rsidRPr="008B2ACB" w:rsidRDefault="00D71C3C" w:rsidP="008B2ACB">
      <w:pPr>
        <w:pStyle w:val="NoSpacing"/>
        <w:rPr>
          <w:rFonts w:ascii="Calibri" w:hAnsi="Calibri" w:cs="Calibri"/>
          <w:sz w:val="24"/>
        </w:rPr>
      </w:pPr>
      <w:r w:rsidRPr="008B2ACB">
        <w:rPr>
          <w:rFonts w:ascii="Calibri" w:hAnsi="Calibri" w:cs="Calibri"/>
          <w:sz w:val="24"/>
        </w:rPr>
        <w:t xml:space="preserve">Maria Antheck, </w:t>
      </w:r>
      <w:r w:rsidRPr="008B2ACB">
        <w:rPr>
          <w:rFonts w:ascii="Calibri" w:eastAsia="Times New Roman" w:hAnsi="Calibri" w:cs="Calibri"/>
          <w:sz w:val="24"/>
          <w:lang w:eastAsia="en-GB"/>
        </w:rPr>
        <w:t>MSc Fashion Lifestyle Marketing</w:t>
      </w:r>
      <w:r w:rsidR="008B2ACB" w:rsidRPr="008B2ACB">
        <w:rPr>
          <w:rFonts w:ascii="Calibri" w:eastAsia="Times New Roman" w:hAnsi="Calibri" w:cs="Calibri"/>
          <w:sz w:val="24"/>
          <w:lang w:eastAsia="en-GB"/>
        </w:rPr>
        <w:t xml:space="preserve"> </w:t>
      </w:r>
      <w:r w:rsidR="008B2ACB" w:rsidRPr="008B2ACB">
        <w:rPr>
          <w:rFonts w:ascii="Calibri" w:hAnsi="Calibri" w:cs="Calibri"/>
          <w:sz w:val="24"/>
        </w:rPr>
        <w:t>(S)</w:t>
      </w:r>
    </w:p>
    <w:p w:rsidR="008941D0" w:rsidRPr="007862C7" w:rsidRDefault="008941D0" w:rsidP="007862C7">
      <w:pPr>
        <w:autoSpaceDE w:val="0"/>
        <w:autoSpaceDN w:val="0"/>
        <w:adjustRightInd w:val="0"/>
        <w:spacing w:after="0" w:line="240" w:lineRule="auto"/>
        <w:rPr>
          <w:rFonts w:ascii="Calibri" w:hAnsi="Calibri" w:cs="Calibri"/>
          <w:sz w:val="24"/>
          <w:szCs w:val="24"/>
          <w:highlight w:val="yellow"/>
        </w:rPr>
      </w:pPr>
    </w:p>
    <w:p w:rsidR="007862C7"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Apologies:</w:t>
      </w:r>
    </w:p>
    <w:p w:rsidR="00D71C3C" w:rsidRPr="008B2ACB" w:rsidRDefault="00D71C3C" w:rsidP="008B2ACB">
      <w:pPr>
        <w:pStyle w:val="NoSpacing"/>
        <w:rPr>
          <w:rFonts w:ascii="Calibri" w:hAnsi="Calibri" w:cs="Calibri"/>
          <w:b/>
          <w:bCs/>
          <w:sz w:val="24"/>
        </w:rPr>
      </w:pPr>
      <w:r w:rsidRPr="008B2ACB">
        <w:rPr>
          <w:rFonts w:ascii="Calibri" w:hAnsi="Calibri" w:cs="Calibri"/>
          <w:bCs/>
          <w:sz w:val="24"/>
        </w:rPr>
        <w:t>Aleksandra Petrovic</w:t>
      </w:r>
      <w:r w:rsidRPr="008B2ACB">
        <w:rPr>
          <w:rFonts w:ascii="Calibri" w:hAnsi="Calibri" w:cs="Calibri"/>
          <w:sz w:val="24"/>
        </w:rPr>
        <w:t>, MBA Luxury Brand Management</w:t>
      </w:r>
      <w:r w:rsidR="008B2ACB" w:rsidRPr="008B2ACB">
        <w:rPr>
          <w:rFonts w:ascii="Calibri" w:hAnsi="Calibri" w:cs="Calibri"/>
          <w:sz w:val="24"/>
        </w:rPr>
        <w:t xml:space="preserve"> (J)</w:t>
      </w:r>
    </w:p>
    <w:p w:rsidR="00D71C3C" w:rsidRPr="008B2ACB" w:rsidRDefault="00D71C3C" w:rsidP="008B2ACB">
      <w:pPr>
        <w:pStyle w:val="NoSpacing"/>
        <w:rPr>
          <w:rFonts w:ascii="Calibri" w:hAnsi="Calibri" w:cs="Calibri"/>
          <w:bCs/>
          <w:sz w:val="24"/>
        </w:rPr>
      </w:pPr>
      <w:r w:rsidRPr="008B2ACB">
        <w:rPr>
          <w:rFonts w:ascii="Calibri" w:hAnsi="Calibri" w:cs="Calibri"/>
          <w:bCs/>
          <w:sz w:val="24"/>
        </w:rPr>
        <w:t>Anh Thi Phuong Nguyen</w:t>
      </w:r>
      <w:r w:rsidRPr="008B2ACB">
        <w:rPr>
          <w:rFonts w:ascii="Calibri" w:hAnsi="Calibri" w:cs="Calibri"/>
          <w:sz w:val="24"/>
        </w:rPr>
        <w:t>, MBA Luxury Brand Management</w:t>
      </w:r>
      <w:r w:rsidR="008B2ACB" w:rsidRPr="008B2ACB">
        <w:rPr>
          <w:rFonts w:ascii="Calibri" w:hAnsi="Calibri" w:cs="Calibri"/>
          <w:sz w:val="24"/>
        </w:rPr>
        <w:t xml:space="preserve"> (J)</w:t>
      </w:r>
    </w:p>
    <w:p w:rsidR="00D71C3C" w:rsidRPr="008941D0" w:rsidRDefault="00D71C3C" w:rsidP="007862C7">
      <w:pPr>
        <w:autoSpaceDE w:val="0"/>
        <w:autoSpaceDN w:val="0"/>
        <w:adjustRightInd w:val="0"/>
        <w:spacing w:after="0" w:line="240" w:lineRule="auto"/>
        <w:rPr>
          <w:rFonts w:ascii="Calibri,Bold" w:hAnsi="Calibri,Bold" w:cs="Calibri,Bold"/>
          <w:b/>
          <w:bCs/>
          <w:sz w:val="24"/>
          <w:szCs w:val="24"/>
        </w:rPr>
      </w:pP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Bold" w:hAnsi="Calibri,Bold" w:cs="Calibri,Bold"/>
          <w:b/>
          <w:bCs/>
          <w:sz w:val="24"/>
          <w:szCs w:val="24"/>
        </w:rPr>
        <w:t>Absent</w:t>
      </w:r>
      <w:r w:rsidRPr="008941D0">
        <w:rPr>
          <w:rFonts w:ascii="Calibri" w:hAnsi="Calibri" w:cs="Calibri"/>
          <w:sz w:val="24"/>
          <w:szCs w:val="24"/>
        </w:rPr>
        <w:t>:</w:t>
      </w:r>
    </w:p>
    <w:p w:rsidR="00C41A39" w:rsidRPr="008B2ACB" w:rsidRDefault="00934935" w:rsidP="008B2ACB">
      <w:pPr>
        <w:pStyle w:val="NoSpacing"/>
        <w:rPr>
          <w:rFonts w:cstheme="minorHAnsi"/>
          <w:sz w:val="24"/>
        </w:rPr>
      </w:pPr>
      <w:r w:rsidRPr="008B2ACB">
        <w:rPr>
          <w:rFonts w:eastAsia="Times New Roman" w:cstheme="minorHAnsi"/>
          <w:sz w:val="24"/>
          <w:lang w:eastAsia="en-GB"/>
        </w:rPr>
        <w:t>Priya Dilipbhai Hingu</w:t>
      </w:r>
      <w:r w:rsidR="00534A90" w:rsidRPr="008B2ACB">
        <w:rPr>
          <w:rFonts w:cstheme="minorHAnsi"/>
          <w:sz w:val="24"/>
        </w:rPr>
        <w:t>, MSc Fashion Business Creation</w:t>
      </w:r>
      <w:r w:rsidR="008B2ACB" w:rsidRPr="008B2ACB">
        <w:rPr>
          <w:rFonts w:cstheme="minorHAnsi"/>
          <w:sz w:val="24"/>
        </w:rPr>
        <w:t xml:space="preserve"> (J)</w:t>
      </w:r>
    </w:p>
    <w:p w:rsidR="00934935" w:rsidRPr="008B2ACB" w:rsidRDefault="00934935" w:rsidP="008B2ACB">
      <w:pPr>
        <w:pStyle w:val="NoSpacing"/>
        <w:rPr>
          <w:rFonts w:cstheme="minorHAnsi"/>
          <w:sz w:val="24"/>
        </w:rPr>
      </w:pPr>
      <w:r w:rsidRPr="008B2ACB">
        <w:rPr>
          <w:rFonts w:eastAsia="Times New Roman" w:cstheme="minorHAnsi"/>
          <w:sz w:val="24"/>
          <w:lang w:eastAsia="en-GB"/>
        </w:rPr>
        <w:t>Uzoma Kelvin Alaneme,</w:t>
      </w:r>
      <w:r w:rsidRPr="008B2ACB">
        <w:rPr>
          <w:rFonts w:cstheme="minorHAnsi"/>
          <w:sz w:val="24"/>
        </w:rPr>
        <w:t xml:space="preserve"> MPH Public Health</w:t>
      </w:r>
      <w:r w:rsidR="008B2ACB" w:rsidRPr="008B2ACB">
        <w:rPr>
          <w:rFonts w:cstheme="minorHAnsi"/>
          <w:sz w:val="24"/>
        </w:rPr>
        <w:t xml:space="preserve"> (J)</w:t>
      </w:r>
    </w:p>
    <w:p w:rsidR="00934935" w:rsidRPr="008B2ACB" w:rsidRDefault="00934935" w:rsidP="008B2ACB">
      <w:pPr>
        <w:pStyle w:val="NoSpacing"/>
        <w:rPr>
          <w:rFonts w:eastAsia="Times New Roman" w:cstheme="minorHAnsi"/>
          <w:sz w:val="24"/>
          <w:lang w:eastAsia="en-GB"/>
        </w:rPr>
      </w:pPr>
      <w:r w:rsidRPr="008B2ACB">
        <w:rPr>
          <w:rFonts w:eastAsia="Times New Roman" w:cstheme="minorHAnsi"/>
          <w:sz w:val="24"/>
          <w:lang w:eastAsia="en-GB"/>
        </w:rPr>
        <w:t>Fred Ojo, MSc Environmental Management</w:t>
      </w:r>
      <w:r w:rsidR="008B2ACB" w:rsidRPr="008B2ACB">
        <w:rPr>
          <w:rFonts w:eastAsia="Times New Roman" w:cstheme="minorHAnsi"/>
          <w:sz w:val="24"/>
          <w:lang w:eastAsia="en-GB"/>
        </w:rPr>
        <w:t xml:space="preserve"> </w:t>
      </w:r>
      <w:r w:rsidR="008B2ACB" w:rsidRPr="008B2ACB">
        <w:rPr>
          <w:rFonts w:cstheme="minorHAnsi"/>
          <w:sz w:val="24"/>
        </w:rPr>
        <w:t>(J)</w:t>
      </w:r>
    </w:p>
    <w:p w:rsidR="00534A90" w:rsidRPr="008B2ACB" w:rsidRDefault="00934935" w:rsidP="008B2ACB">
      <w:pPr>
        <w:pStyle w:val="NoSpacing"/>
        <w:rPr>
          <w:rFonts w:cstheme="minorHAnsi"/>
          <w:sz w:val="24"/>
        </w:rPr>
      </w:pPr>
      <w:r w:rsidRPr="008B2ACB">
        <w:rPr>
          <w:rFonts w:eastAsia="Times New Roman" w:cstheme="minorHAnsi"/>
          <w:sz w:val="24"/>
          <w:lang w:eastAsia="en-GB"/>
        </w:rPr>
        <w:t xml:space="preserve">Jain Honey, </w:t>
      </w:r>
      <w:r w:rsidRPr="008B2ACB">
        <w:rPr>
          <w:rFonts w:cstheme="minorHAnsi"/>
          <w:sz w:val="24"/>
        </w:rPr>
        <w:t>MSc Global Marketing</w:t>
      </w:r>
      <w:r w:rsidR="008B2ACB" w:rsidRPr="008B2ACB">
        <w:rPr>
          <w:rFonts w:cstheme="minorHAnsi"/>
          <w:sz w:val="24"/>
        </w:rPr>
        <w:t xml:space="preserve"> (J)</w:t>
      </w:r>
    </w:p>
    <w:p w:rsidR="00934935" w:rsidRPr="008B2ACB" w:rsidRDefault="00934935" w:rsidP="008B2ACB">
      <w:pPr>
        <w:pStyle w:val="NoSpacing"/>
        <w:rPr>
          <w:rFonts w:eastAsia="Times New Roman" w:cstheme="minorHAnsi"/>
          <w:sz w:val="24"/>
          <w:lang w:eastAsia="en-GB"/>
        </w:rPr>
      </w:pPr>
      <w:r w:rsidRPr="008B2ACB">
        <w:rPr>
          <w:rFonts w:eastAsia="Times New Roman" w:cstheme="minorHAnsi"/>
          <w:sz w:val="24"/>
          <w:lang w:eastAsia="en-GB"/>
        </w:rPr>
        <w:t>Chit Oo Maung, Global MBA</w:t>
      </w:r>
      <w:r w:rsidR="008B2ACB" w:rsidRPr="008B2ACB">
        <w:rPr>
          <w:rFonts w:eastAsia="Times New Roman" w:cstheme="minorHAnsi"/>
          <w:sz w:val="24"/>
          <w:lang w:eastAsia="en-GB"/>
        </w:rPr>
        <w:t xml:space="preserve"> </w:t>
      </w:r>
      <w:r w:rsidR="008B2ACB" w:rsidRPr="008B2ACB">
        <w:rPr>
          <w:rFonts w:cstheme="minorHAnsi"/>
          <w:sz w:val="24"/>
        </w:rPr>
        <w:t>(J)</w:t>
      </w:r>
    </w:p>
    <w:p w:rsidR="00934935" w:rsidRPr="008B2ACB" w:rsidRDefault="00934935" w:rsidP="008B2ACB">
      <w:pPr>
        <w:pStyle w:val="NoSpacing"/>
        <w:rPr>
          <w:rFonts w:cstheme="minorHAnsi"/>
          <w:sz w:val="24"/>
        </w:rPr>
      </w:pPr>
      <w:r w:rsidRPr="008B2ACB">
        <w:rPr>
          <w:rFonts w:eastAsia="Times New Roman" w:cstheme="minorHAnsi"/>
          <w:sz w:val="24"/>
          <w:lang w:eastAsia="en-GB"/>
        </w:rPr>
        <w:t xml:space="preserve">Kyunglin Park, </w:t>
      </w:r>
      <w:r w:rsidRPr="008B2ACB">
        <w:rPr>
          <w:rFonts w:cstheme="minorHAnsi"/>
          <w:sz w:val="24"/>
        </w:rPr>
        <w:t>MSc Fashion Lifestyle Marketing</w:t>
      </w:r>
      <w:r w:rsidR="008B2ACB" w:rsidRPr="008B2ACB">
        <w:rPr>
          <w:rFonts w:cstheme="minorHAnsi"/>
          <w:sz w:val="24"/>
        </w:rPr>
        <w:t xml:space="preserve"> (J)</w:t>
      </w:r>
    </w:p>
    <w:p w:rsidR="00C41A39" w:rsidRPr="008B2ACB" w:rsidRDefault="00C41A39" w:rsidP="008B2ACB">
      <w:pPr>
        <w:pStyle w:val="NoSpacing"/>
        <w:rPr>
          <w:rFonts w:eastAsia="Times New Roman" w:cstheme="minorHAnsi"/>
          <w:sz w:val="24"/>
          <w:lang w:eastAsia="en-GB"/>
        </w:rPr>
      </w:pPr>
      <w:r w:rsidRPr="008B2ACB">
        <w:rPr>
          <w:rFonts w:eastAsia="Times New Roman" w:cstheme="minorHAnsi"/>
          <w:sz w:val="24"/>
          <w:lang w:eastAsia="en-GB"/>
        </w:rPr>
        <w:t xml:space="preserve">Nnenna Nikiru Hemeson, </w:t>
      </w:r>
      <w:r w:rsidRPr="008B2ACB">
        <w:rPr>
          <w:rFonts w:cstheme="minorHAnsi"/>
          <w:sz w:val="24"/>
        </w:rPr>
        <w:t>MSc Fashion Lifestyle Marketing</w:t>
      </w:r>
      <w:r w:rsidRPr="008B2ACB">
        <w:rPr>
          <w:rFonts w:eastAsia="Times New Roman" w:cstheme="minorHAnsi"/>
          <w:sz w:val="24"/>
          <w:lang w:eastAsia="en-GB"/>
        </w:rPr>
        <w:t xml:space="preserve"> </w:t>
      </w:r>
      <w:r w:rsidR="008B2ACB" w:rsidRPr="008B2ACB">
        <w:rPr>
          <w:rFonts w:cstheme="minorHAnsi"/>
          <w:sz w:val="24"/>
        </w:rPr>
        <w:t>(J)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Gioia Toffol, MSc International Security and Diplomacy </w:t>
      </w:r>
      <w:r w:rsidRPr="008B2ACB">
        <w:rPr>
          <w:rFonts w:cstheme="minorHAnsi"/>
          <w:sz w:val="24"/>
        </w:rPr>
        <w:t>(J)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Ponpimon Srimungkoon, MSc International Project Management </w:t>
      </w:r>
      <w:r w:rsidRPr="008B2ACB">
        <w:rPr>
          <w:rFonts w:cstheme="minorHAnsi"/>
          <w:sz w:val="24"/>
        </w:rPr>
        <w:t>(J)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Guillaine Nioka, MSc Quantity Surveying </w:t>
      </w:r>
      <w:r w:rsidRPr="008B2ACB">
        <w:rPr>
          <w:rFonts w:cstheme="minorHAnsi"/>
          <w:sz w:val="24"/>
        </w:rPr>
        <w:t>(J)</w:t>
      </w:r>
    </w:p>
    <w:p w:rsidR="008B2ACB" w:rsidRPr="008B2ACB" w:rsidRDefault="008B2ACB" w:rsidP="008B2ACB">
      <w:pPr>
        <w:pStyle w:val="NoSpacing"/>
        <w:rPr>
          <w:rFonts w:cstheme="minorHAnsi"/>
          <w:color w:val="000000"/>
          <w:sz w:val="24"/>
          <w:lang w:eastAsia="en-GB"/>
        </w:rPr>
      </w:pPr>
      <w:r w:rsidRPr="008B2ACB">
        <w:rPr>
          <w:rFonts w:cstheme="minorHAnsi"/>
          <w:sz w:val="24"/>
          <w:lang w:eastAsia="en-GB"/>
        </w:rPr>
        <w:t>Aviniash Kumar Boyat, MSc International Management and Business Development (J)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Ella Poppy Neale, MSc Luxury Marketing </w:t>
      </w:r>
      <w:r w:rsidRPr="008B2ACB">
        <w:rPr>
          <w:rFonts w:cstheme="minorHAnsi"/>
          <w:sz w:val="24"/>
        </w:rPr>
        <w:t>(S)</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Cassandra Poh Sham Hee, MSc Luxury Marketing </w:t>
      </w:r>
      <w:r w:rsidRPr="008B2ACB">
        <w:rPr>
          <w:rFonts w:cstheme="minorHAnsi"/>
          <w:sz w:val="24"/>
        </w:rPr>
        <w:t>(S)</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Sophie Svestad, MBA Luxury Brand Management </w:t>
      </w:r>
      <w:r w:rsidRPr="008B2ACB">
        <w:rPr>
          <w:rFonts w:cstheme="minorHAnsi"/>
          <w:sz w:val="24"/>
        </w:rPr>
        <w:t>(S)</w:t>
      </w:r>
    </w:p>
    <w:p w:rsidR="008B2ACB" w:rsidRPr="008B2ACB" w:rsidRDefault="008B2ACB" w:rsidP="008B2ACB">
      <w:pPr>
        <w:pStyle w:val="NoSpacing"/>
        <w:rPr>
          <w:rFonts w:cstheme="minorHAnsi"/>
          <w:sz w:val="24"/>
        </w:rPr>
      </w:pPr>
      <w:r w:rsidRPr="008B2ACB">
        <w:rPr>
          <w:rFonts w:eastAsia="Times New Roman" w:cstheme="minorHAnsi"/>
          <w:sz w:val="24"/>
          <w:lang w:eastAsia="en-GB"/>
        </w:rPr>
        <w:t xml:space="preserve">Haya Khalifa, MBA Luxury Brand Management </w:t>
      </w:r>
      <w:r w:rsidRPr="008B2ACB">
        <w:rPr>
          <w:rFonts w:cstheme="minorHAnsi"/>
          <w:sz w:val="24"/>
        </w:rPr>
        <w:t>(S)</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Ting-Hsiu Chou, MSc International Marketing programme </w:t>
      </w:r>
      <w:r w:rsidRPr="008B2ACB">
        <w:rPr>
          <w:rFonts w:cstheme="minorHAnsi"/>
          <w:sz w:val="24"/>
        </w:rPr>
        <w:t>(S)</w:t>
      </w:r>
    </w:p>
    <w:p w:rsidR="008B2ACB" w:rsidRPr="008B2ACB" w:rsidRDefault="008B2ACB" w:rsidP="008B2ACB">
      <w:pPr>
        <w:pStyle w:val="NoSpacing"/>
        <w:rPr>
          <w:rFonts w:cstheme="minorHAnsi"/>
          <w:sz w:val="24"/>
        </w:rPr>
      </w:pPr>
      <w:r w:rsidRPr="008B2ACB">
        <w:rPr>
          <w:rFonts w:eastAsia="Times New Roman" w:cstheme="minorHAnsi"/>
          <w:sz w:val="24"/>
          <w:lang w:eastAsia="en-GB"/>
        </w:rPr>
        <w:t xml:space="preserve">Crisao Soares, MSc International Management and Business Development </w:t>
      </w:r>
      <w:r w:rsidRPr="008B2ACB">
        <w:rPr>
          <w:rFonts w:cstheme="minorHAnsi"/>
          <w:sz w:val="24"/>
        </w:rPr>
        <w:t>(S)</w:t>
      </w:r>
    </w:p>
    <w:p w:rsidR="008B2ACB" w:rsidRPr="00C41A39" w:rsidRDefault="008B2ACB" w:rsidP="00534A90">
      <w:pPr>
        <w:spacing w:after="0" w:line="240" w:lineRule="auto"/>
        <w:rPr>
          <w:rFonts w:ascii="Calibri" w:eastAsia="Times New Roman" w:hAnsi="Calibri" w:cs="Calibri"/>
          <w:sz w:val="24"/>
          <w:szCs w:val="24"/>
          <w:lang w:eastAsia="en-GB"/>
        </w:rPr>
      </w:pPr>
    </w:p>
    <w:p w:rsidR="007862C7" w:rsidRPr="008941D0" w:rsidRDefault="007862C7" w:rsidP="008941D0">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In Attendance:</w:t>
      </w:r>
    </w:p>
    <w:p w:rsidR="007862C7" w:rsidRPr="008941D0" w:rsidRDefault="008941D0" w:rsidP="007862C7">
      <w:pPr>
        <w:autoSpaceDE w:val="0"/>
        <w:autoSpaceDN w:val="0"/>
        <w:adjustRightInd w:val="0"/>
        <w:spacing w:after="0" w:line="240" w:lineRule="auto"/>
        <w:rPr>
          <w:rFonts w:ascii="Calibri,Bold" w:hAnsi="Calibri,Bold" w:cs="Calibri,Bold"/>
          <w:b/>
          <w:bCs/>
          <w:sz w:val="24"/>
          <w:szCs w:val="24"/>
        </w:rPr>
      </w:pPr>
      <w:r w:rsidRPr="008941D0">
        <w:rPr>
          <w:rFonts w:ascii="Calibri" w:hAnsi="Calibri" w:cs="Calibri"/>
          <w:sz w:val="24"/>
          <w:szCs w:val="24"/>
        </w:rPr>
        <w:t>Scarlett Hooper</w:t>
      </w:r>
      <w:r w:rsidR="007862C7" w:rsidRPr="008941D0">
        <w:rPr>
          <w:rFonts w:ascii="Calibri" w:hAnsi="Calibri" w:cs="Calibri"/>
          <w:sz w:val="24"/>
          <w:szCs w:val="24"/>
        </w:rPr>
        <w:t xml:space="preserve">, </w:t>
      </w:r>
      <w:r w:rsidRPr="008941D0">
        <w:rPr>
          <w:rFonts w:ascii="Calibri" w:hAnsi="Calibri" w:cs="Calibri"/>
          <w:sz w:val="24"/>
          <w:szCs w:val="24"/>
        </w:rPr>
        <w:t>Students Association</w:t>
      </w:r>
      <w:r w:rsidR="007862C7" w:rsidRPr="008941D0">
        <w:rPr>
          <w:rFonts w:ascii="Calibri" w:hAnsi="Calibri" w:cs="Calibri"/>
          <w:sz w:val="24"/>
          <w:szCs w:val="24"/>
        </w:rPr>
        <w:t xml:space="preserve"> Co-ordinator </w:t>
      </w:r>
      <w:r w:rsidR="007862C7" w:rsidRPr="008941D0">
        <w:rPr>
          <w:rFonts w:ascii="Calibri,Bold" w:hAnsi="Calibri,Bold" w:cs="Calibri,Bold"/>
          <w:b/>
          <w:bCs/>
          <w:sz w:val="24"/>
          <w:szCs w:val="24"/>
        </w:rPr>
        <w:t>(Clerk</w:t>
      </w:r>
      <w:r>
        <w:rPr>
          <w:rFonts w:ascii="Calibri,Bold" w:hAnsi="Calibri,Bold" w:cs="Calibri,Bold"/>
          <w:b/>
          <w:bCs/>
          <w:sz w:val="24"/>
          <w:szCs w:val="24"/>
        </w:rPr>
        <w:t xml:space="preserve"> and acting Chair</w:t>
      </w:r>
      <w:r w:rsidR="007862C7" w:rsidRPr="008941D0">
        <w:rPr>
          <w:rFonts w:ascii="Calibri,Bold" w:hAnsi="Calibri,Bold" w:cs="Calibri,Bold"/>
          <w:b/>
          <w:bCs/>
          <w:sz w:val="24"/>
          <w:szCs w:val="24"/>
        </w:rPr>
        <w:t>)</w:t>
      </w:r>
    </w:p>
    <w:p w:rsidR="00824D49" w:rsidRDefault="00824D49" w:rsidP="007862C7">
      <w:pPr>
        <w:autoSpaceDE w:val="0"/>
        <w:autoSpaceDN w:val="0"/>
        <w:adjustRightInd w:val="0"/>
        <w:spacing w:after="0" w:line="240" w:lineRule="auto"/>
        <w:rPr>
          <w:rFonts w:ascii="Calibri" w:hAnsi="Calibri" w:cs="Calibri"/>
          <w:sz w:val="24"/>
          <w:szCs w:val="24"/>
        </w:rPr>
      </w:pP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 xml:space="preserve">The </w:t>
      </w:r>
      <w:r w:rsidR="00824D49">
        <w:rPr>
          <w:rFonts w:ascii="Calibri" w:hAnsi="Calibri" w:cs="Calibri"/>
          <w:sz w:val="24"/>
          <w:szCs w:val="24"/>
        </w:rPr>
        <w:t>Student President</w:t>
      </w:r>
      <w:r w:rsidRPr="008941D0">
        <w:rPr>
          <w:rFonts w:ascii="Calibri" w:hAnsi="Calibri" w:cs="Calibri"/>
          <w:sz w:val="24"/>
          <w:szCs w:val="24"/>
        </w:rPr>
        <w:t xml:space="preserve"> welcomed everyone to the meeting.</w:t>
      </w:r>
    </w:p>
    <w:p w:rsidR="007862C7" w:rsidRDefault="007862C7" w:rsidP="007862C7">
      <w:pPr>
        <w:autoSpaceDE w:val="0"/>
        <w:autoSpaceDN w:val="0"/>
        <w:adjustRightInd w:val="0"/>
        <w:spacing w:after="0" w:line="240" w:lineRule="auto"/>
        <w:rPr>
          <w:rFonts w:ascii="Calibri" w:hAnsi="Calibri" w:cs="Calibri"/>
          <w:sz w:val="24"/>
          <w:szCs w:val="24"/>
        </w:rPr>
      </w:pPr>
    </w:p>
    <w:p w:rsidR="00344BF9" w:rsidRPr="00344BF9" w:rsidRDefault="00344BF9" w:rsidP="00344BF9">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344BF9">
        <w:rPr>
          <w:rFonts w:ascii="Calibri,Bold" w:hAnsi="Calibri,Bold" w:cs="Calibri,Bold"/>
          <w:b/>
          <w:bCs/>
          <w:sz w:val="24"/>
          <w:szCs w:val="24"/>
        </w:rPr>
        <w:t xml:space="preserve"> </w:t>
      </w:r>
      <w:r>
        <w:rPr>
          <w:rFonts w:ascii="Calibri,Bold" w:hAnsi="Calibri,Bold" w:cs="Calibri,Bold"/>
          <w:b/>
          <w:bCs/>
          <w:sz w:val="24"/>
          <w:szCs w:val="24"/>
        </w:rPr>
        <w:t xml:space="preserve">Previous meeting minutes and actions </w:t>
      </w:r>
      <w:r w:rsidRPr="00344BF9">
        <w:rPr>
          <w:rFonts w:ascii="Calibri,Bold" w:hAnsi="Calibri,Bold" w:cs="Calibri,Bold"/>
          <w:b/>
          <w:bCs/>
          <w:sz w:val="24"/>
          <w:szCs w:val="24"/>
        </w:rPr>
        <w:t xml:space="preserve">  </w:t>
      </w:r>
    </w:p>
    <w:p w:rsidR="00344BF9" w:rsidRPr="00344BF9" w:rsidRDefault="00824D49" w:rsidP="00344BF9">
      <w:pPr>
        <w:autoSpaceDE w:val="0"/>
        <w:autoSpaceDN w:val="0"/>
        <w:adjustRightInd w:val="0"/>
        <w:spacing w:after="0" w:line="240" w:lineRule="auto"/>
        <w:rPr>
          <w:rFonts w:ascii="Calibri" w:hAnsi="Calibri" w:cs="Calibri"/>
          <w:bCs/>
          <w:szCs w:val="24"/>
        </w:rPr>
      </w:pPr>
      <w:r>
        <w:rPr>
          <w:rFonts w:ascii="Calibri" w:hAnsi="Calibri" w:cs="Calibri"/>
          <w:bCs/>
          <w:sz w:val="24"/>
          <w:szCs w:val="24"/>
        </w:rPr>
        <w:t>N</w:t>
      </w:r>
      <w:r w:rsidRPr="00344BF9">
        <w:rPr>
          <w:rFonts w:ascii="Calibri" w:hAnsi="Calibri" w:cs="Calibri"/>
          <w:bCs/>
          <w:sz w:val="24"/>
          <w:szCs w:val="24"/>
        </w:rPr>
        <w:t>o actions</w:t>
      </w:r>
      <w:r>
        <w:rPr>
          <w:rFonts w:ascii="Calibri" w:hAnsi="Calibri" w:cs="Calibri"/>
          <w:bCs/>
          <w:sz w:val="24"/>
          <w:szCs w:val="24"/>
        </w:rPr>
        <w:t>, p</w:t>
      </w:r>
      <w:r w:rsidR="00344BF9" w:rsidRPr="00344BF9">
        <w:rPr>
          <w:rFonts w:ascii="Calibri" w:hAnsi="Calibri" w:cs="Calibri"/>
          <w:bCs/>
          <w:sz w:val="24"/>
          <w:szCs w:val="24"/>
        </w:rPr>
        <w:t>revious Meeting cancelled du</w:t>
      </w:r>
      <w:r>
        <w:rPr>
          <w:rFonts w:ascii="Calibri" w:hAnsi="Calibri" w:cs="Calibri"/>
          <w:bCs/>
          <w:sz w:val="24"/>
          <w:szCs w:val="24"/>
        </w:rPr>
        <w:t xml:space="preserve">e to Covid-19. </w:t>
      </w:r>
      <w:r w:rsidR="00344BF9" w:rsidRPr="00344BF9">
        <w:rPr>
          <w:rFonts w:ascii="Calibri" w:hAnsi="Calibri" w:cs="Calibri"/>
          <w:bCs/>
          <w:sz w:val="24"/>
          <w:szCs w:val="24"/>
        </w:rPr>
        <w:t xml:space="preserve"> </w:t>
      </w:r>
    </w:p>
    <w:p w:rsidR="00344BF9" w:rsidRDefault="00344BF9" w:rsidP="00344BF9">
      <w:pPr>
        <w:pStyle w:val="ListParagraph"/>
        <w:autoSpaceDE w:val="0"/>
        <w:autoSpaceDN w:val="0"/>
        <w:adjustRightInd w:val="0"/>
        <w:spacing w:after="0" w:line="240" w:lineRule="auto"/>
        <w:ind w:left="360"/>
        <w:rPr>
          <w:rFonts w:ascii="Calibri,Bold" w:hAnsi="Calibri,Bold" w:cs="Calibri,Bold"/>
          <w:b/>
          <w:bCs/>
          <w:sz w:val="24"/>
          <w:szCs w:val="24"/>
        </w:rPr>
      </w:pPr>
    </w:p>
    <w:p w:rsidR="007862C7" w:rsidRDefault="006139ED" w:rsidP="007862C7">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London Officer</w:t>
      </w:r>
      <w:r w:rsidR="008B2ACB">
        <w:rPr>
          <w:rFonts w:ascii="Calibri,Bold" w:hAnsi="Calibri,Bold" w:cs="Calibri,Bold"/>
          <w:b/>
          <w:bCs/>
          <w:sz w:val="24"/>
          <w:szCs w:val="24"/>
        </w:rPr>
        <w:t xml:space="preserve"> Update</w:t>
      </w:r>
    </w:p>
    <w:p w:rsidR="006139ED" w:rsidRDefault="006139ED" w:rsidP="006139ED">
      <w:pPr>
        <w:autoSpaceDE w:val="0"/>
        <w:autoSpaceDN w:val="0"/>
        <w:adjustRightInd w:val="0"/>
        <w:spacing w:after="0" w:line="240" w:lineRule="auto"/>
        <w:rPr>
          <w:rFonts w:cstheme="minorHAnsi"/>
          <w:bCs/>
          <w:sz w:val="24"/>
          <w:szCs w:val="24"/>
        </w:rPr>
      </w:pPr>
      <w:r w:rsidRPr="006139ED">
        <w:rPr>
          <w:rFonts w:cstheme="minorHAnsi"/>
          <w:bCs/>
          <w:sz w:val="24"/>
          <w:szCs w:val="24"/>
        </w:rPr>
        <w:t xml:space="preserve">London officer explained there should be a document created to help with the change </w:t>
      </w:r>
      <w:r>
        <w:rPr>
          <w:rFonts w:cstheme="minorHAnsi"/>
          <w:bCs/>
          <w:sz w:val="24"/>
          <w:szCs w:val="24"/>
        </w:rPr>
        <w:t xml:space="preserve">to online learning, giving students information on taking breaks between video calls. Student president raised that the Ethical and Environmental Group are running a weeklong event to help get students moving. Student President included the link within the group chat. </w:t>
      </w:r>
    </w:p>
    <w:p w:rsidR="006139ED" w:rsidRPr="006139ED" w:rsidRDefault="006139ED" w:rsidP="006139ED">
      <w:pPr>
        <w:autoSpaceDE w:val="0"/>
        <w:autoSpaceDN w:val="0"/>
        <w:adjustRightInd w:val="0"/>
        <w:spacing w:after="0" w:line="240" w:lineRule="auto"/>
        <w:rPr>
          <w:rFonts w:cstheme="minorHAnsi"/>
          <w:bCs/>
          <w:sz w:val="24"/>
          <w:szCs w:val="24"/>
        </w:rPr>
      </w:pPr>
      <w:r w:rsidRPr="006139ED">
        <w:rPr>
          <w:rFonts w:cstheme="minorHAnsi"/>
          <w:b/>
          <w:bCs/>
          <w:sz w:val="24"/>
          <w:szCs w:val="24"/>
        </w:rPr>
        <w:lastRenderedPageBreak/>
        <w:t xml:space="preserve">Action: London Officer and </w:t>
      </w:r>
      <w:r w:rsidRPr="006139ED">
        <w:rPr>
          <w:rFonts w:ascii="Calibri" w:hAnsi="Calibri" w:cs="Calibri"/>
          <w:b/>
          <w:sz w:val="24"/>
          <w:szCs w:val="24"/>
        </w:rPr>
        <w:t>SA Coordinator</w:t>
      </w:r>
    </w:p>
    <w:p w:rsidR="00E16E98" w:rsidRDefault="00E16E98" w:rsidP="007862C7">
      <w:pPr>
        <w:autoSpaceDE w:val="0"/>
        <w:autoSpaceDN w:val="0"/>
        <w:adjustRightInd w:val="0"/>
        <w:spacing w:after="0" w:line="240" w:lineRule="auto"/>
        <w:rPr>
          <w:rFonts w:ascii="Calibri,Bold" w:hAnsi="Calibri,Bold" w:cs="Calibri,Bold"/>
          <w:b/>
          <w:bCs/>
          <w:sz w:val="24"/>
          <w:szCs w:val="24"/>
        </w:rPr>
      </w:pPr>
    </w:p>
    <w:p w:rsidR="00D148A9" w:rsidRDefault="00D148A9" w:rsidP="00D148A9">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3. Research Representative Update  </w:t>
      </w:r>
    </w:p>
    <w:p w:rsidR="00D148A9" w:rsidRPr="00344BF9" w:rsidRDefault="00D148A9" w:rsidP="00D148A9">
      <w:pPr>
        <w:rPr>
          <w:rFonts w:ascii="Calibri" w:hAnsi="Calibri" w:cs="Calibri"/>
          <w:bCs/>
          <w:iCs/>
          <w:sz w:val="24"/>
          <w:szCs w:val="24"/>
        </w:rPr>
      </w:pPr>
      <w:r w:rsidRPr="00344BF9">
        <w:rPr>
          <w:rFonts w:ascii="Calibri" w:hAnsi="Calibri" w:cs="Calibri"/>
          <w:bCs/>
          <w:iCs/>
          <w:sz w:val="24"/>
          <w:szCs w:val="24"/>
        </w:rPr>
        <w:t>Position</w:t>
      </w:r>
      <w:r>
        <w:rPr>
          <w:rFonts w:ascii="Calibri" w:hAnsi="Calibri" w:cs="Calibri"/>
          <w:bCs/>
          <w:iCs/>
          <w:sz w:val="24"/>
          <w:szCs w:val="24"/>
        </w:rPr>
        <w:t xml:space="preserve"> currently vacant, no update</w:t>
      </w:r>
    </w:p>
    <w:p w:rsidR="007862C7" w:rsidRPr="00344BF9" w:rsidRDefault="00D148A9" w:rsidP="00344BF9">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4</w:t>
      </w:r>
      <w:r w:rsidR="007862C7">
        <w:rPr>
          <w:rFonts w:ascii="Calibri,Bold" w:hAnsi="Calibri,Bold" w:cs="Calibri,Bold"/>
          <w:b/>
          <w:bCs/>
          <w:sz w:val="24"/>
          <w:szCs w:val="24"/>
        </w:rPr>
        <w:t xml:space="preserve">. </w:t>
      </w:r>
      <w:r w:rsidR="006139ED">
        <w:rPr>
          <w:rFonts w:ascii="Calibri,Bold" w:hAnsi="Calibri,Bold" w:cs="Calibri,Bold"/>
          <w:b/>
          <w:bCs/>
          <w:sz w:val="24"/>
          <w:szCs w:val="24"/>
        </w:rPr>
        <w:t>Student President</w:t>
      </w:r>
      <w:r w:rsidR="008B2ACB">
        <w:rPr>
          <w:rFonts w:ascii="Calibri,Bold" w:hAnsi="Calibri,Bold" w:cs="Calibri,Bold"/>
          <w:b/>
          <w:bCs/>
          <w:sz w:val="24"/>
          <w:szCs w:val="24"/>
        </w:rPr>
        <w:t xml:space="preserve"> Update </w:t>
      </w:r>
      <w:r w:rsidR="007862C7">
        <w:rPr>
          <w:rFonts w:ascii="Calibri,Bold" w:hAnsi="Calibri,Bold" w:cs="Calibri,Bold"/>
          <w:b/>
          <w:bCs/>
          <w:sz w:val="24"/>
          <w:szCs w:val="24"/>
        </w:rPr>
        <w:t xml:space="preserve"> </w:t>
      </w:r>
    </w:p>
    <w:p w:rsidR="00D148A9" w:rsidRDefault="007862C7" w:rsidP="008F1128">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w:t>
      </w:r>
      <w:r w:rsidR="001213E0">
        <w:rPr>
          <w:rFonts w:ascii="Calibri" w:hAnsi="Calibri" w:cs="Calibri"/>
          <w:sz w:val="24"/>
          <w:szCs w:val="24"/>
        </w:rPr>
        <w:t>Student P</w:t>
      </w:r>
      <w:r w:rsidR="00D148A9">
        <w:rPr>
          <w:rFonts w:ascii="Calibri" w:hAnsi="Calibri" w:cs="Calibri"/>
          <w:sz w:val="24"/>
          <w:szCs w:val="24"/>
        </w:rPr>
        <w:t>resident informed the group that they attend University Executive Board and how they look to resolve live student issues. S</w:t>
      </w:r>
      <w:r w:rsidR="001213E0">
        <w:rPr>
          <w:rFonts w:ascii="Calibri" w:hAnsi="Calibri" w:cs="Calibri"/>
          <w:sz w:val="24"/>
          <w:szCs w:val="24"/>
        </w:rPr>
        <w:t xml:space="preserve">tudent </w:t>
      </w:r>
      <w:r w:rsidR="00D148A9">
        <w:rPr>
          <w:rFonts w:ascii="Calibri" w:hAnsi="Calibri" w:cs="Calibri"/>
          <w:sz w:val="24"/>
          <w:szCs w:val="24"/>
        </w:rPr>
        <w:t>P</w:t>
      </w:r>
      <w:r w:rsidR="001213E0">
        <w:rPr>
          <w:rFonts w:ascii="Calibri" w:hAnsi="Calibri" w:cs="Calibri"/>
          <w:sz w:val="24"/>
          <w:szCs w:val="24"/>
        </w:rPr>
        <w:t>resident</w:t>
      </w:r>
      <w:r w:rsidR="00D148A9">
        <w:rPr>
          <w:rFonts w:ascii="Calibri" w:hAnsi="Calibri" w:cs="Calibri"/>
          <w:sz w:val="24"/>
          <w:szCs w:val="24"/>
        </w:rPr>
        <w:t xml:space="preserve"> gave examples of projects the Executive Board are currently working on, Disability Awareness Week (30</w:t>
      </w:r>
      <w:r w:rsidR="00D148A9" w:rsidRPr="00D148A9">
        <w:rPr>
          <w:rFonts w:ascii="Calibri" w:hAnsi="Calibri" w:cs="Calibri"/>
          <w:sz w:val="24"/>
          <w:szCs w:val="24"/>
          <w:vertAlign w:val="superscript"/>
        </w:rPr>
        <w:t>th</w:t>
      </w:r>
      <w:r w:rsidR="00D148A9">
        <w:rPr>
          <w:rFonts w:ascii="Calibri" w:hAnsi="Calibri" w:cs="Calibri"/>
          <w:sz w:val="24"/>
          <w:szCs w:val="24"/>
        </w:rPr>
        <w:t xml:space="preserve"> Nov-4</w:t>
      </w:r>
      <w:r w:rsidR="00D148A9" w:rsidRPr="00D148A9">
        <w:rPr>
          <w:rFonts w:ascii="Calibri" w:hAnsi="Calibri" w:cs="Calibri"/>
          <w:sz w:val="24"/>
          <w:szCs w:val="24"/>
          <w:vertAlign w:val="superscript"/>
        </w:rPr>
        <w:t>th</w:t>
      </w:r>
      <w:r w:rsidR="00D148A9">
        <w:rPr>
          <w:rFonts w:ascii="Calibri" w:hAnsi="Calibri" w:cs="Calibri"/>
          <w:sz w:val="24"/>
          <w:szCs w:val="24"/>
        </w:rPr>
        <w:t xml:space="preserve"> Dec) to help promote awareness and light the campus purple in support, the change to no detriment policy due to Covid-19 and digital inclusion and the funding </w:t>
      </w:r>
      <w:r w:rsidR="001213E0">
        <w:rPr>
          <w:rFonts w:ascii="Calibri" w:hAnsi="Calibri" w:cs="Calibri"/>
          <w:sz w:val="24"/>
          <w:szCs w:val="24"/>
        </w:rPr>
        <w:t>available</w:t>
      </w:r>
      <w:r w:rsidR="00D148A9">
        <w:rPr>
          <w:rFonts w:ascii="Calibri" w:hAnsi="Calibri" w:cs="Calibri"/>
          <w:sz w:val="24"/>
          <w:szCs w:val="24"/>
        </w:rPr>
        <w:t xml:space="preserve"> to students. This is </w:t>
      </w:r>
      <w:r w:rsidR="001213E0">
        <w:rPr>
          <w:rFonts w:ascii="Calibri" w:hAnsi="Calibri" w:cs="Calibri"/>
          <w:sz w:val="24"/>
          <w:szCs w:val="24"/>
        </w:rPr>
        <w:t xml:space="preserve">available to all GCU Students on a case by case basis. Students can also apply for funding through the Hardship Fund provided by the Common Good Fund. </w:t>
      </w:r>
    </w:p>
    <w:p w:rsidR="001213E0" w:rsidRDefault="001213E0" w:rsidP="008F1128">
      <w:pPr>
        <w:autoSpaceDE w:val="0"/>
        <w:autoSpaceDN w:val="0"/>
        <w:adjustRightInd w:val="0"/>
        <w:spacing w:after="0" w:line="240" w:lineRule="auto"/>
        <w:rPr>
          <w:rFonts w:ascii="Calibri" w:hAnsi="Calibri" w:cs="Calibri"/>
          <w:sz w:val="24"/>
          <w:szCs w:val="24"/>
        </w:rPr>
      </w:pPr>
    </w:p>
    <w:p w:rsidR="001213E0" w:rsidRDefault="001213E0" w:rsidP="008F1128">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other project worked on by the Student President is the return to campus making it fair to all students. The Student President highlighted that they are able to raise student issues to a high level within the university, along with their work around student mental health and further meetings they attend. Student President</w:t>
      </w:r>
      <w:r w:rsidR="006F7D22">
        <w:rPr>
          <w:rFonts w:ascii="Calibri" w:hAnsi="Calibri" w:cs="Calibri"/>
          <w:sz w:val="24"/>
          <w:szCs w:val="24"/>
        </w:rPr>
        <w:t>’</w:t>
      </w:r>
      <w:r>
        <w:rPr>
          <w:rFonts w:ascii="Calibri" w:hAnsi="Calibri" w:cs="Calibri"/>
          <w:sz w:val="24"/>
          <w:szCs w:val="24"/>
        </w:rPr>
        <w:t>s email</w:t>
      </w:r>
      <w:r w:rsidR="006F7D22">
        <w:rPr>
          <w:rFonts w:ascii="Calibri" w:hAnsi="Calibri" w:cs="Calibri"/>
          <w:sz w:val="24"/>
          <w:szCs w:val="24"/>
        </w:rPr>
        <w:t xml:space="preserve"> and Facebook</w:t>
      </w:r>
      <w:r>
        <w:rPr>
          <w:rFonts w:ascii="Calibri" w:hAnsi="Calibri" w:cs="Calibri"/>
          <w:sz w:val="24"/>
          <w:szCs w:val="24"/>
        </w:rPr>
        <w:t xml:space="preserve"> was shared within the </w:t>
      </w:r>
      <w:r w:rsidR="006F7D22">
        <w:rPr>
          <w:rFonts w:ascii="Calibri" w:hAnsi="Calibri" w:cs="Calibri"/>
          <w:sz w:val="24"/>
          <w:szCs w:val="24"/>
        </w:rPr>
        <w:t xml:space="preserve">group </w:t>
      </w:r>
      <w:r>
        <w:rPr>
          <w:rFonts w:ascii="Calibri" w:hAnsi="Calibri" w:cs="Calibri"/>
          <w:sz w:val="24"/>
          <w:szCs w:val="24"/>
        </w:rPr>
        <w:t xml:space="preserve">chat.  </w:t>
      </w:r>
    </w:p>
    <w:p w:rsidR="00344BF9" w:rsidRDefault="00344BF9" w:rsidP="007862C7">
      <w:pPr>
        <w:autoSpaceDE w:val="0"/>
        <w:autoSpaceDN w:val="0"/>
        <w:adjustRightInd w:val="0"/>
        <w:spacing w:after="0" w:line="240" w:lineRule="auto"/>
        <w:rPr>
          <w:rFonts w:ascii="Calibri" w:hAnsi="Calibri" w:cs="Calibri"/>
          <w:sz w:val="24"/>
          <w:szCs w:val="24"/>
        </w:rPr>
      </w:pPr>
    </w:p>
    <w:p w:rsidR="000A15EC" w:rsidRPr="000A15EC" w:rsidRDefault="00344BF9" w:rsidP="000A15E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5</w:t>
      </w:r>
      <w:r w:rsidR="000A15EC">
        <w:rPr>
          <w:rFonts w:ascii="Calibri,Bold" w:hAnsi="Calibri,Bold" w:cs="Calibri,Bold"/>
          <w:b/>
          <w:bCs/>
          <w:sz w:val="24"/>
          <w:szCs w:val="24"/>
        </w:rPr>
        <w:t>.</w:t>
      </w:r>
      <w:r w:rsidR="007862C7" w:rsidRPr="000A15EC">
        <w:rPr>
          <w:rFonts w:ascii="Calibri,Bold" w:hAnsi="Calibri,Bold" w:cs="Calibri,Bold"/>
          <w:b/>
          <w:bCs/>
          <w:sz w:val="24"/>
          <w:szCs w:val="24"/>
        </w:rPr>
        <w:t xml:space="preserve">Student Feedback  </w:t>
      </w:r>
    </w:p>
    <w:p w:rsidR="002669FB" w:rsidRDefault="007862C7" w:rsidP="002669FB">
      <w:pPr>
        <w:autoSpaceDE w:val="0"/>
        <w:autoSpaceDN w:val="0"/>
        <w:adjustRightInd w:val="0"/>
        <w:spacing w:after="0" w:line="240" w:lineRule="auto"/>
      </w:pPr>
      <w:r w:rsidRPr="002669FB">
        <w:rPr>
          <w:rFonts w:ascii="Calibri" w:hAnsi="Calibri" w:cs="Calibri"/>
          <w:sz w:val="24"/>
          <w:szCs w:val="24"/>
        </w:rPr>
        <w:t xml:space="preserve">The chair </w:t>
      </w:r>
      <w:r w:rsidR="000A15EC" w:rsidRPr="002669FB">
        <w:rPr>
          <w:rFonts w:ascii="Calibri" w:hAnsi="Calibri" w:cs="Calibri"/>
          <w:sz w:val="24"/>
          <w:szCs w:val="24"/>
        </w:rPr>
        <w:t>asked those present to let them know of issues that has been affecting students on campus, not relating to their academic work.</w:t>
      </w:r>
      <w:r w:rsidR="002669FB" w:rsidRPr="002669FB">
        <w:t xml:space="preserve"> </w:t>
      </w:r>
    </w:p>
    <w:p w:rsidR="002669FB" w:rsidRDefault="002669FB" w:rsidP="002669FB">
      <w:pPr>
        <w:autoSpaceDE w:val="0"/>
        <w:autoSpaceDN w:val="0"/>
        <w:adjustRightInd w:val="0"/>
        <w:spacing w:after="0" w:line="240" w:lineRule="auto"/>
      </w:pPr>
    </w:p>
    <w:p w:rsidR="002669FB"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.1 </w:t>
      </w:r>
      <w:r w:rsidR="002669FB">
        <w:rPr>
          <w:rFonts w:ascii="Calibri" w:hAnsi="Calibri" w:cs="Calibri"/>
          <w:sz w:val="24"/>
          <w:szCs w:val="24"/>
        </w:rPr>
        <w:t xml:space="preserve">One member noted that </w:t>
      </w:r>
      <w:r>
        <w:rPr>
          <w:rFonts w:ascii="Calibri" w:hAnsi="Calibri" w:cs="Calibri"/>
          <w:sz w:val="24"/>
          <w:szCs w:val="24"/>
        </w:rPr>
        <w:t xml:space="preserve">there wasn’t an online study space available to have discussions with their class mates. The programme leader has now created group rooms to help resolve this. This would have been helpful if it has been setup from the start of the trimester. </w:t>
      </w:r>
    </w:p>
    <w:p w:rsidR="002669FB" w:rsidRPr="002669FB" w:rsidRDefault="002669FB" w:rsidP="002669FB">
      <w:pPr>
        <w:autoSpaceDE w:val="0"/>
        <w:autoSpaceDN w:val="0"/>
        <w:adjustRightInd w:val="0"/>
        <w:spacing w:after="0" w:line="240" w:lineRule="auto"/>
        <w:rPr>
          <w:rFonts w:ascii="Calibri" w:hAnsi="Calibri" w:cs="Calibri"/>
          <w:b/>
          <w:sz w:val="24"/>
          <w:szCs w:val="24"/>
        </w:rPr>
      </w:pPr>
    </w:p>
    <w:p w:rsidR="00392AA4"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.2 </w:t>
      </w:r>
      <w:r>
        <w:rPr>
          <w:rFonts w:ascii="Calibri" w:hAnsi="Calibri" w:cs="Calibri"/>
          <w:sz w:val="24"/>
          <w:szCs w:val="24"/>
        </w:rPr>
        <w:t xml:space="preserve">One member noted they were interested in additional English support for students. The SA Coordinator spoke about Target English Service; students should speak with Stefan Hollins about this service on campus. </w:t>
      </w:r>
    </w:p>
    <w:p w:rsidR="002669FB" w:rsidRPr="002669FB"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Student President Raised that International students are asking for additional support with English, a paper has gone to APPC, needs to be reviewed by the Students’ Associations S.A.G.E Board. </w:t>
      </w:r>
    </w:p>
    <w:p w:rsidR="002669FB" w:rsidRPr="002669FB" w:rsidRDefault="002669FB" w:rsidP="002669FB">
      <w:pPr>
        <w:autoSpaceDE w:val="0"/>
        <w:autoSpaceDN w:val="0"/>
        <w:adjustRightInd w:val="0"/>
        <w:spacing w:after="0" w:line="240" w:lineRule="auto"/>
        <w:rPr>
          <w:rFonts w:ascii="Calibri" w:hAnsi="Calibri" w:cs="Calibri"/>
          <w:sz w:val="24"/>
          <w:szCs w:val="24"/>
        </w:rPr>
      </w:pPr>
    </w:p>
    <w:p w:rsidR="007862C7"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.3 </w:t>
      </w:r>
      <w:r w:rsidR="002669FB" w:rsidRPr="002669FB">
        <w:rPr>
          <w:rFonts w:ascii="Calibri" w:hAnsi="Calibri" w:cs="Calibri"/>
          <w:sz w:val="24"/>
          <w:szCs w:val="24"/>
        </w:rPr>
        <w:t>One member noted</w:t>
      </w:r>
      <w:r w:rsidR="002A49C9">
        <w:rPr>
          <w:rFonts w:ascii="Calibri" w:hAnsi="Calibri" w:cs="Calibri"/>
          <w:sz w:val="24"/>
          <w:szCs w:val="24"/>
        </w:rPr>
        <w:t xml:space="preserve"> the </w:t>
      </w:r>
      <w:r w:rsidR="00FB045B">
        <w:rPr>
          <w:rFonts w:ascii="Calibri" w:hAnsi="Calibri" w:cs="Calibri"/>
          <w:sz w:val="24"/>
          <w:szCs w:val="24"/>
        </w:rPr>
        <w:t xml:space="preserve">online learning space was missing form their course and would like to implement this and would like to know how they could achieve this. </w:t>
      </w:r>
    </w:p>
    <w:p w:rsidR="002669FB" w:rsidRP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w:t>
      </w:r>
      <w:r w:rsidR="00FB045B">
        <w:rPr>
          <w:rFonts w:ascii="Calibri" w:hAnsi="Calibri" w:cs="Calibri"/>
          <w:b/>
          <w:sz w:val="24"/>
          <w:szCs w:val="24"/>
        </w:rPr>
        <w:t xml:space="preserve">FLM Class Rep </w:t>
      </w:r>
      <w:r w:rsidRPr="002669FB">
        <w:rPr>
          <w:rFonts w:ascii="Calibri" w:hAnsi="Calibri" w:cs="Calibri"/>
          <w:b/>
          <w:sz w:val="24"/>
          <w:szCs w:val="24"/>
        </w:rPr>
        <w:t xml:space="preserve"> </w:t>
      </w:r>
    </w:p>
    <w:p w:rsidR="002669FB" w:rsidRDefault="002669FB" w:rsidP="002669FB">
      <w:pPr>
        <w:autoSpaceDE w:val="0"/>
        <w:autoSpaceDN w:val="0"/>
        <w:adjustRightInd w:val="0"/>
        <w:spacing w:after="0" w:line="240" w:lineRule="auto"/>
        <w:rPr>
          <w:rFonts w:ascii="Calibri" w:hAnsi="Calibri" w:cs="Calibri"/>
          <w:sz w:val="24"/>
          <w:szCs w:val="24"/>
        </w:rPr>
      </w:pPr>
    </w:p>
    <w:p w:rsidR="00392AA4"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.4 </w:t>
      </w:r>
      <w:r w:rsidR="00FB045B">
        <w:rPr>
          <w:rFonts w:ascii="Calibri" w:hAnsi="Calibri" w:cs="Calibri"/>
          <w:sz w:val="24"/>
          <w:szCs w:val="24"/>
        </w:rPr>
        <w:t xml:space="preserve">One member noted that they would like to have access to their class list, and where they could locate it for group discussions and feedback. </w:t>
      </w:r>
    </w:p>
    <w:p w:rsidR="002669FB" w:rsidRDefault="00FB045B"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Student President said this was available through Collaborate Ultra, through module Tab, will check the access for students. </w:t>
      </w:r>
    </w:p>
    <w:p w:rsid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w:t>
      </w:r>
      <w:r w:rsidR="00FB045B">
        <w:rPr>
          <w:rFonts w:ascii="Calibri" w:hAnsi="Calibri" w:cs="Calibri"/>
          <w:b/>
          <w:sz w:val="24"/>
          <w:szCs w:val="24"/>
        </w:rPr>
        <w:t xml:space="preserve">Student President </w:t>
      </w:r>
      <w:r w:rsidRPr="002669FB">
        <w:rPr>
          <w:rFonts w:ascii="Calibri" w:hAnsi="Calibri" w:cs="Calibri"/>
          <w:b/>
          <w:sz w:val="24"/>
          <w:szCs w:val="24"/>
        </w:rPr>
        <w:t xml:space="preserve"> </w:t>
      </w:r>
    </w:p>
    <w:p w:rsidR="002669FB" w:rsidRPr="002669FB" w:rsidRDefault="002669FB" w:rsidP="002669FB">
      <w:pPr>
        <w:autoSpaceDE w:val="0"/>
        <w:autoSpaceDN w:val="0"/>
        <w:adjustRightInd w:val="0"/>
        <w:spacing w:after="0" w:line="240" w:lineRule="auto"/>
        <w:rPr>
          <w:rFonts w:ascii="Calibri" w:hAnsi="Calibri" w:cs="Calibri"/>
          <w:b/>
          <w:sz w:val="24"/>
          <w:szCs w:val="24"/>
        </w:rPr>
      </w:pPr>
    </w:p>
    <w:p w:rsidR="002669FB" w:rsidRPr="002669FB"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.5 </w:t>
      </w:r>
      <w:r w:rsidR="002669FB" w:rsidRPr="002669FB">
        <w:rPr>
          <w:rFonts w:ascii="Calibri" w:hAnsi="Calibri" w:cs="Calibri"/>
          <w:sz w:val="24"/>
          <w:szCs w:val="24"/>
        </w:rPr>
        <w:t xml:space="preserve">One member noted the </w:t>
      </w:r>
      <w:r w:rsidR="00FB045B">
        <w:rPr>
          <w:rFonts w:ascii="Calibri" w:hAnsi="Calibri" w:cs="Calibri"/>
          <w:sz w:val="24"/>
          <w:szCs w:val="24"/>
        </w:rPr>
        <w:t xml:space="preserve">time of the tables and the classes are running over, affecting the following on class or they have been moved, again causing problems with joining multiple sessions. Raised to module Leaders, their feedback is that this is a university problem and not one module leaders can fix. Not just affecting their course, Other Students are also having the same problem.  </w:t>
      </w:r>
    </w:p>
    <w:p w:rsidR="002669FB" w:rsidRDefault="002669FB" w:rsidP="000A15EC">
      <w:pPr>
        <w:autoSpaceDE w:val="0"/>
        <w:autoSpaceDN w:val="0"/>
        <w:adjustRightInd w:val="0"/>
        <w:spacing w:after="0" w:line="240" w:lineRule="auto"/>
        <w:rPr>
          <w:rFonts w:ascii="Calibri" w:hAnsi="Calibri" w:cs="Calibri"/>
          <w:sz w:val="24"/>
          <w:szCs w:val="24"/>
        </w:rPr>
      </w:pPr>
    </w:p>
    <w:p w:rsidR="00392AA4"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.6 </w:t>
      </w:r>
      <w:r w:rsidR="002669FB" w:rsidRPr="002669FB">
        <w:rPr>
          <w:rFonts w:ascii="Calibri" w:hAnsi="Calibri" w:cs="Calibri"/>
          <w:sz w:val="24"/>
          <w:szCs w:val="24"/>
        </w:rPr>
        <w:t xml:space="preserve">One member noted </w:t>
      </w:r>
      <w:r w:rsidR="00FB045B">
        <w:rPr>
          <w:rFonts w:ascii="Calibri" w:hAnsi="Calibri" w:cs="Calibri"/>
          <w:sz w:val="24"/>
          <w:szCs w:val="24"/>
        </w:rPr>
        <w:t xml:space="preserve">that they have been finding it </w:t>
      </w:r>
      <w:r w:rsidR="00FE40D4">
        <w:rPr>
          <w:rFonts w:ascii="Calibri" w:hAnsi="Calibri" w:cs="Calibri"/>
          <w:sz w:val="24"/>
          <w:szCs w:val="24"/>
        </w:rPr>
        <w:t>difficult</w:t>
      </w:r>
      <w:r w:rsidR="00FB045B">
        <w:rPr>
          <w:rFonts w:ascii="Calibri" w:hAnsi="Calibri" w:cs="Calibri"/>
          <w:sz w:val="24"/>
          <w:szCs w:val="24"/>
        </w:rPr>
        <w:t xml:space="preserve"> understanding international lectures</w:t>
      </w:r>
      <w:r w:rsidR="00FE40D4">
        <w:rPr>
          <w:rFonts w:ascii="Calibri" w:hAnsi="Calibri" w:cs="Calibri"/>
          <w:sz w:val="24"/>
          <w:szCs w:val="24"/>
        </w:rPr>
        <w:t xml:space="preserve"> on video calls due to online learning. </w:t>
      </w:r>
      <w:r w:rsidR="00576FB5">
        <w:rPr>
          <w:rFonts w:ascii="Calibri" w:hAnsi="Calibri" w:cs="Calibri"/>
          <w:sz w:val="24"/>
          <w:szCs w:val="24"/>
        </w:rPr>
        <w:t xml:space="preserve"> </w:t>
      </w:r>
    </w:p>
    <w:p w:rsidR="002669FB" w:rsidRPr="002669FB" w:rsidRDefault="00FE40D4"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student president noted that they should look to contact the module leader. The university is looking to provide captioning university wide to help with the audio on Collaborate Ultra as this is currently not provided. </w:t>
      </w:r>
    </w:p>
    <w:p w:rsid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w:t>
      </w:r>
      <w:r w:rsidR="00FE40D4">
        <w:rPr>
          <w:rFonts w:ascii="Calibri" w:hAnsi="Calibri" w:cs="Calibri"/>
          <w:b/>
          <w:sz w:val="24"/>
          <w:szCs w:val="24"/>
        </w:rPr>
        <w:t xml:space="preserve">Student President ISRM Class Rep </w:t>
      </w:r>
    </w:p>
    <w:p w:rsidR="002669FB" w:rsidRDefault="002669FB"/>
    <w:p w:rsidR="00576FB5" w:rsidRDefault="00741F23" w:rsidP="00576FB5">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.7 </w:t>
      </w:r>
      <w:r w:rsidR="00576FB5" w:rsidRPr="002669FB">
        <w:rPr>
          <w:rFonts w:ascii="Calibri" w:hAnsi="Calibri" w:cs="Calibri"/>
          <w:sz w:val="24"/>
          <w:szCs w:val="24"/>
        </w:rPr>
        <w:t xml:space="preserve">One member noted </w:t>
      </w:r>
      <w:r w:rsidR="004411A9">
        <w:rPr>
          <w:rFonts w:ascii="Calibri" w:hAnsi="Calibri" w:cs="Calibri"/>
          <w:sz w:val="24"/>
          <w:szCs w:val="24"/>
        </w:rPr>
        <w:t xml:space="preserve">that there is a clash with classes and the promotion of virtual conferences, this was raised to programme leader but informed that classes are the priority. Student President asked about recording of the conferences. Class rep said this is not always the case as the tickets are free, limited access to the services of the industry provided. </w:t>
      </w:r>
    </w:p>
    <w:p w:rsidR="007862C7" w:rsidRDefault="004411A9" w:rsidP="00392AA4">
      <w:pPr>
        <w:autoSpaceDE w:val="0"/>
        <w:autoSpaceDN w:val="0"/>
        <w:adjustRightInd w:val="0"/>
        <w:spacing w:after="0" w:line="240" w:lineRule="auto"/>
        <w:rPr>
          <w:rFonts w:ascii="Calibri" w:hAnsi="Calibri" w:cs="Calibri"/>
          <w:sz w:val="24"/>
          <w:szCs w:val="24"/>
        </w:rPr>
      </w:pPr>
      <w:r w:rsidRPr="002669FB">
        <w:rPr>
          <w:rFonts w:ascii="Calibri" w:hAnsi="Calibri" w:cs="Calibri"/>
          <w:b/>
          <w:sz w:val="24"/>
          <w:szCs w:val="24"/>
        </w:rPr>
        <w:t xml:space="preserve">Action: </w:t>
      </w:r>
      <w:r>
        <w:rPr>
          <w:rFonts w:ascii="Calibri" w:hAnsi="Calibri" w:cs="Calibri"/>
          <w:b/>
          <w:sz w:val="24"/>
          <w:szCs w:val="24"/>
        </w:rPr>
        <w:t xml:space="preserve">Student President </w:t>
      </w:r>
      <w:r w:rsidRPr="006139ED">
        <w:rPr>
          <w:rFonts w:cstheme="minorHAnsi"/>
          <w:b/>
          <w:bCs/>
          <w:sz w:val="24"/>
          <w:szCs w:val="24"/>
        </w:rPr>
        <w:t xml:space="preserve">and </w:t>
      </w:r>
      <w:r w:rsidRPr="006139ED">
        <w:rPr>
          <w:rFonts w:ascii="Calibri" w:hAnsi="Calibri" w:cs="Calibri"/>
          <w:b/>
          <w:sz w:val="24"/>
          <w:szCs w:val="24"/>
        </w:rPr>
        <w:t>SA Coordinator</w:t>
      </w:r>
    </w:p>
    <w:p w:rsidR="00392AA4" w:rsidRPr="00392AA4" w:rsidRDefault="00392AA4" w:rsidP="00392AA4">
      <w:pPr>
        <w:autoSpaceDE w:val="0"/>
        <w:autoSpaceDN w:val="0"/>
        <w:adjustRightInd w:val="0"/>
        <w:spacing w:after="0" w:line="240" w:lineRule="auto"/>
        <w:rPr>
          <w:rFonts w:ascii="Calibri" w:hAnsi="Calibri" w:cs="Calibri"/>
          <w:sz w:val="24"/>
          <w:szCs w:val="24"/>
        </w:rPr>
      </w:pPr>
    </w:p>
    <w:p w:rsidR="004411A9" w:rsidRDefault="004411A9" w:rsidP="004411A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5.8 </w:t>
      </w:r>
      <w:r w:rsidRPr="002669FB">
        <w:rPr>
          <w:rFonts w:ascii="Calibri" w:hAnsi="Calibri" w:cs="Calibri"/>
          <w:sz w:val="24"/>
          <w:szCs w:val="24"/>
        </w:rPr>
        <w:t xml:space="preserve">One member noted </w:t>
      </w:r>
      <w:r>
        <w:rPr>
          <w:rFonts w:ascii="Calibri" w:hAnsi="Calibri" w:cs="Calibri"/>
          <w:sz w:val="24"/>
          <w:szCs w:val="24"/>
        </w:rPr>
        <w:t>that there has been difficulty with access the London Libraries e-books or go to campus using click and collect books. They had found that the e-books were limited to one user</w:t>
      </w:r>
      <w:r w:rsidR="00392AA4">
        <w:rPr>
          <w:rFonts w:ascii="Calibri" w:hAnsi="Calibri" w:cs="Calibri"/>
          <w:sz w:val="24"/>
          <w:szCs w:val="24"/>
        </w:rPr>
        <w:t>, another class rep backed this up.</w:t>
      </w:r>
    </w:p>
    <w:p w:rsidR="004411A9" w:rsidRDefault="004411A9" w:rsidP="004411A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student president noted in Glasgow there is a free post service available to students, the class reo should look to contact the London Library Team. </w:t>
      </w:r>
      <w:r w:rsidR="00392AA4">
        <w:rPr>
          <w:rFonts w:ascii="Calibri" w:hAnsi="Calibri" w:cs="Calibri"/>
          <w:sz w:val="24"/>
          <w:szCs w:val="24"/>
        </w:rPr>
        <w:t xml:space="preserve">They also mentioned the e-book copies, but the resource needs looking into to have more books available. </w:t>
      </w:r>
    </w:p>
    <w:p w:rsidR="00392AA4" w:rsidRDefault="004411A9" w:rsidP="00392AA4">
      <w:pPr>
        <w:rPr>
          <w:rFonts w:ascii="Calibri" w:hAnsi="Calibri" w:cs="Calibri"/>
          <w:b/>
          <w:sz w:val="24"/>
          <w:szCs w:val="24"/>
        </w:rPr>
      </w:pPr>
      <w:r w:rsidRPr="002669FB">
        <w:rPr>
          <w:rFonts w:ascii="Calibri" w:hAnsi="Calibri" w:cs="Calibri"/>
          <w:b/>
          <w:sz w:val="24"/>
          <w:szCs w:val="24"/>
        </w:rPr>
        <w:t xml:space="preserve">Action: </w:t>
      </w:r>
      <w:r>
        <w:rPr>
          <w:rFonts w:ascii="Calibri" w:hAnsi="Calibri" w:cs="Calibri"/>
          <w:b/>
          <w:sz w:val="24"/>
          <w:szCs w:val="24"/>
        </w:rPr>
        <w:t>Student President</w:t>
      </w:r>
      <w:r w:rsidRPr="004411A9">
        <w:rPr>
          <w:rFonts w:cstheme="minorHAnsi"/>
          <w:b/>
          <w:bCs/>
          <w:sz w:val="24"/>
          <w:szCs w:val="24"/>
        </w:rPr>
        <w:t xml:space="preserve"> </w:t>
      </w:r>
      <w:r w:rsidRPr="006139ED">
        <w:rPr>
          <w:rFonts w:cstheme="minorHAnsi"/>
          <w:b/>
          <w:bCs/>
          <w:sz w:val="24"/>
          <w:szCs w:val="24"/>
        </w:rPr>
        <w:t xml:space="preserve">and </w:t>
      </w:r>
      <w:r w:rsidRPr="006139ED">
        <w:rPr>
          <w:rFonts w:ascii="Calibri" w:hAnsi="Calibri" w:cs="Calibri"/>
          <w:b/>
          <w:sz w:val="24"/>
          <w:szCs w:val="24"/>
        </w:rPr>
        <w:t>SA Coordinator</w:t>
      </w:r>
      <w:r>
        <w:rPr>
          <w:rFonts w:ascii="Calibri" w:hAnsi="Calibri" w:cs="Calibri"/>
          <w:b/>
          <w:sz w:val="24"/>
          <w:szCs w:val="24"/>
        </w:rPr>
        <w:t xml:space="preserve"> </w:t>
      </w:r>
    </w:p>
    <w:p w:rsidR="00392AA4" w:rsidRDefault="00392AA4" w:rsidP="00392AA4">
      <w:pPr>
        <w:rPr>
          <w:rFonts w:ascii="Calibri" w:hAnsi="Calibri" w:cs="Calibri"/>
          <w:sz w:val="24"/>
          <w:szCs w:val="24"/>
        </w:rPr>
      </w:pPr>
      <w:r>
        <w:rPr>
          <w:rFonts w:ascii="Calibri" w:hAnsi="Calibri" w:cs="Calibri"/>
          <w:sz w:val="24"/>
          <w:szCs w:val="24"/>
        </w:rPr>
        <w:t xml:space="preserve">5.9 </w:t>
      </w:r>
      <w:r w:rsidRPr="002669FB">
        <w:rPr>
          <w:rFonts w:ascii="Calibri" w:hAnsi="Calibri" w:cs="Calibri"/>
          <w:sz w:val="24"/>
          <w:szCs w:val="24"/>
        </w:rPr>
        <w:t xml:space="preserve">One member noted </w:t>
      </w:r>
      <w:r>
        <w:rPr>
          <w:rFonts w:ascii="Calibri" w:hAnsi="Calibri" w:cs="Calibri"/>
          <w:sz w:val="24"/>
          <w:szCs w:val="24"/>
        </w:rPr>
        <w:t xml:space="preserve">that </w:t>
      </w:r>
      <w:r w:rsidR="007B180B">
        <w:rPr>
          <w:rFonts w:ascii="Calibri" w:hAnsi="Calibri" w:cs="Calibri"/>
          <w:sz w:val="24"/>
          <w:szCs w:val="24"/>
        </w:rPr>
        <w:t xml:space="preserve">there wasn’t a study break or period within this trimester and the deadlines </w:t>
      </w:r>
      <w:r w:rsidR="00B35EA7">
        <w:rPr>
          <w:rFonts w:ascii="Calibri" w:hAnsi="Calibri" w:cs="Calibri"/>
          <w:sz w:val="24"/>
          <w:szCs w:val="24"/>
        </w:rPr>
        <w:t xml:space="preserve">being set close together. With pre-work for seminars as well, other universities have a reading week scheduled within the time table. This has been raised to the Module leads, their feedback was that these dates cannot be changed, another lead has adapted the seminars to help with the workload. </w:t>
      </w:r>
    </w:p>
    <w:p w:rsidR="00B35EA7" w:rsidRPr="00B35EA7" w:rsidRDefault="00B35EA7" w:rsidP="00392AA4">
      <w:pPr>
        <w:rPr>
          <w:rFonts w:ascii="Calibri" w:hAnsi="Calibri" w:cs="Calibri"/>
          <w:b/>
          <w:sz w:val="24"/>
          <w:szCs w:val="24"/>
          <w:lang w:val="en-US"/>
        </w:rPr>
      </w:pPr>
      <w:r>
        <w:rPr>
          <w:rFonts w:ascii="Calibri" w:hAnsi="Calibri" w:cs="Calibri"/>
          <w:sz w:val="24"/>
          <w:szCs w:val="24"/>
        </w:rPr>
        <w:t xml:space="preserve">The student </w:t>
      </w:r>
      <w:r>
        <w:rPr>
          <w:rFonts w:ascii="Calibri" w:hAnsi="Calibri" w:cs="Calibri"/>
          <w:sz w:val="24"/>
          <w:szCs w:val="24"/>
          <w:lang w:val="en-US"/>
        </w:rPr>
        <w:t>President noted normally the trimester would be 12 weeks, with week 6 been an unofficial break to help with the student workload. But, due to covid-19 the trimester has been cut to 11 weeks, losing this week. This is the same for the Glasgow campus as well. There will be a study period from 21</w:t>
      </w:r>
      <w:r w:rsidRPr="00B35EA7">
        <w:rPr>
          <w:rFonts w:ascii="Calibri" w:hAnsi="Calibri" w:cs="Calibri"/>
          <w:sz w:val="24"/>
          <w:szCs w:val="24"/>
          <w:vertAlign w:val="superscript"/>
          <w:lang w:val="en-US"/>
        </w:rPr>
        <w:t>st</w:t>
      </w:r>
      <w:r>
        <w:rPr>
          <w:rFonts w:ascii="Calibri" w:hAnsi="Calibri" w:cs="Calibri"/>
          <w:sz w:val="24"/>
          <w:szCs w:val="24"/>
          <w:lang w:val="en-US"/>
        </w:rPr>
        <w:t xml:space="preserve"> – 23</w:t>
      </w:r>
      <w:r w:rsidRPr="00B35EA7">
        <w:rPr>
          <w:rFonts w:ascii="Calibri" w:hAnsi="Calibri" w:cs="Calibri"/>
          <w:sz w:val="24"/>
          <w:szCs w:val="24"/>
          <w:vertAlign w:val="superscript"/>
          <w:lang w:val="en-US"/>
        </w:rPr>
        <w:t>rd</w:t>
      </w:r>
      <w:r>
        <w:rPr>
          <w:rFonts w:ascii="Calibri" w:hAnsi="Calibri" w:cs="Calibri"/>
          <w:sz w:val="24"/>
          <w:szCs w:val="24"/>
          <w:lang w:val="en-US"/>
        </w:rPr>
        <w:t xml:space="preserve"> Dec and 5</w:t>
      </w:r>
      <w:r w:rsidRPr="00B35EA7">
        <w:rPr>
          <w:rFonts w:ascii="Calibri" w:hAnsi="Calibri" w:cs="Calibri"/>
          <w:sz w:val="24"/>
          <w:szCs w:val="24"/>
          <w:vertAlign w:val="superscript"/>
          <w:lang w:val="en-US"/>
        </w:rPr>
        <w:t>th</w:t>
      </w:r>
      <w:r>
        <w:rPr>
          <w:rFonts w:ascii="Calibri" w:hAnsi="Calibri" w:cs="Calibri"/>
          <w:sz w:val="24"/>
          <w:szCs w:val="24"/>
          <w:lang w:val="en-US"/>
        </w:rPr>
        <w:t>-6</w:t>
      </w:r>
      <w:r w:rsidRPr="00B35EA7">
        <w:rPr>
          <w:rFonts w:ascii="Calibri" w:hAnsi="Calibri" w:cs="Calibri"/>
          <w:sz w:val="24"/>
          <w:szCs w:val="24"/>
          <w:vertAlign w:val="superscript"/>
          <w:lang w:val="en-US"/>
        </w:rPr>
        <w:t>th</w:t>
      </w:r>
      <w:r>
        <w:rPr>
          <w:rFonts w:ascii="Calibri" w:hAnsi="Calibri" w:cs="Calibri"/>
          <w:sz w:val="24"/>
          <w:szCs w:val="24"/>
          <w:lang w:val="en-US"/>
        </w:rPr>
        <w:t xml:space="preserve"> Jan, exam period from 7</w:t>
      </w:r>
      <w:r w:rsidRPr="00B35EA7">
        <w:rPr>
          <w:rFonts w:ascii="Calibri" w:hAnsi="Calibri" w:cs="Calibri"/>
          <w:sz w:val="24"/>
          <w:szCs w:val="24"/>
          <w:vertAlign w:val="superscript"/>
          <w:lang w:val="en-US"/>
        </w:rPr>
        <w:t>th</w:t>
      </w:r>
      <w:r>
        <w:rPr>
          <w:rFonts w:ascii="Calibri" w:hAnsi="Calibri" w:cs="Calibri"/>
          <w:sz w:val="24"/>
          <w:szCs w:val="24"/>
          <w:lang w:val="en-US"/>
        </w:rPr>
        <w:t xml:space="preserve"> – 15</w:t>
      </w:r>
      <w:r w:rsidRPr="00B35EA7">
        <w:rPr>
          <w:rFonts w:ascii="Calibri" w:hAnsi="Calibri" w:cs="Calibri"/>
          <w:sz w:val="24"/>
          <w:szCs w:val="24"/>
          <w:vertAlign w:val="superscript"/>
          <w:lang w:val="en-US"/>
        </w:rPr>
        <w:t>th</w:t>
      </w:r>
      <w:r>
        <w:rPr>
          <w:rFonts w:ascii="Calibri" w:hAnsi="Calibri" w:cs="Calibri"/>
          <w:sz w:val="24"/>
          <w:szCs w:val="24"/>
          <w:lang w:val="en-US"/>
        </w:rPr>
        <w:t xml:space="preserve"> Jan and Inter-trimester break from 18</w:t>
      </w:r>
      <w:r w:rsidRPr="00B35EA7">
        <w:rPr>
          <w:rFonts w:ascii="Calibri" w:hAnsi="Calibri" w:cs="Calibri"/>
          <w:sz w:val="24"/>
          <w:szCs w:val="24"/>
          <w:vertAlign w:val="superscript"/>
          <w:lang w:val="en-US"/>
        </w:rPr>
        <w:t>th</w:t>
      </w:r>
      <w:r>
        <w:rPr>
          <w:rFonts w:ascii="Calibri" w:hAnsi="Calibri" w:cs="Calibri"/>
          <w:sz w:val="24"/>
          <w:szCs w:val="24"/>
          <w:lang w:val="en-US"/>
        </w:rPr>
        <w:t xml:space="preserve"> -22</w:t>
      </w:r>
      <w:r w:rsidRPr="00B35EA7">
        <w:rPr>
          <w:rFonts w:ascii="Calibri" w:hAnsi="Calibri" w:cs="Calibri"/>
          <w:sz w:val="24"/>
          <w:szCs w:val="24"/>
          <w:vertAlign w:val="superscript"/>
          <w:lang w:val="en-US"/>
        </w:rPr>
        <w:t>nd</w:t>
      </w:r>
      <w:r>
        <w:rPr>
          <w:rFonts w:ascii="Calibri" w:hAnsi="Calibri" w:cs="Calibri"/>
          <w:sz w:val="24"/>
          <w:szCs w:val="24"/>
          <w:lang w:val="en-US"/>
        </w:rPr>
        <w:t xml:space="preserve"> Jan. the student president understood that won’t be until Tri B. </w:t>
      </w:r>
      <w:r w:rsidR="0005563A">
        <w:rPr>
          <w:rFonts w:ascii="Calibri" w:hAnsi="Calibri" w:cs="Calibri"/>
          <w:sz w:val="24"/>
          <w:szCs w:val="24"/>
          <w:lang w:val="en-US"/>
        </w:rPr>
        <w:t>Trimester</w:t>
      </w:r>
      <w:r>
        <w:rPr>
          <w:rFonts w:ascii="Calibri" w:hAnsi="Calibri" w:cs="Calibri"/>
          <w:sz w:val="24"/>
          <w:szCs w:val="24"/>
          <w:lang w:val="en-US"/>
        </w:rPr>
        <w:t xml:space="preserve"> B will also have a study week, </w:t>
      </w:r>
      <w:r w:rsidR="0005563A">
        <w:rPr>
          <w:rFonts w:ascii="Calibri" w:hAnsi="Calibri" w:cs="Calibri"/>
          <w:sz w:val="24"/>
          <w:szCs w:val="24"/>
          <w:lang w:val="en-US"/>
        </w:rPr>
        <w:t>unfortunately</w:t>
      </w:r>
      <w:r>
        <w:rPr>
          <w:rFonts w:ascii="Calibri" w:hAnsi="Calibri" w:cs="Calibri"/>
          <w:sz w:val="24"/>
          <w:szCs w:val="24"/>
          <w:lang w:val="en-US"/>
        </w:rPr>
        <w:t xml:space="preserve"> this won</w:t>
      </w:r>
      <w:r w:rsidR="0005563A">
        <w:rPr>
          <w:rFonts w:ascii="Calibri" w:hAnsi="Calibri" w:cs="Calibri"/>
          <w:sz w:val="24"/>
          <w:szCs w:val="24"/>
          <w:lang w:val="en-US"/>
        </w:rPr>
        <w:t>’</w:t>
      </w:r>
      <w:r>
        <w:rPr>
          <w:rFonts w:ascii="Calibri" w:hAnsi="Calibri" w:cs="Calibri"/>
          <w:sz w:val="24"/>
          <w:szCs w:val="24"/>
          <w:lang w:val="en-US"/>
        </w:rPr>
        <w:t xml:space="preserve">t be happening in Tri A. </w:t>
      </w:r>
    </w:p>
    <w:p w:rsidR="00392AA4" w:rsidRDefault="00392AA4"/>
    <w:p w:rsidR="0005563A" w:rsidRDefault="0005563A"/>
    <w:p w:rsidR="007862C7" w:rsidRDefault="00824D49" w:rsidP="007862C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6</w:t>
      </w:r>
      <w:r w:rsidR="007862C7">
        <w:rPr>
          <w:rFonts w:ascii="Calibri,Bold" w:hAnsi="Calibri,Bold" w:cs="Calibri,Bold"/>
          <w:b/>
          <w:bCs/>
          <w:sz w:val="24"/>
          <w:szCs w:val="24"/>
        </w:rPr>
        <w:t xml:space="preserve">. AOB  </w:t>
      </w:r>
    </w:p>
    <w:p w:rsidR="008F1128" w:rsidRDefault="00392AA4" w:rsidP="008F1128">
      <w:pPr>
        <w:pStyle w:val="ListParagraph"/>
        <w:spacing w:after="240"/>
        <w:ind w:left="0"/>
        <w:rPr>
          <w:color w:val="000000"/>
          <w:sz w:val="24"/>
        </w:rPr>
      </w:pPr>
      <w:r w:rsidRPr="00392AA4">
        <w:rPr>
          <w:color w:val="000000"/>
          <w:sz w:val="24"/>
        </w:rPr>
        <w:t>Students</w:t>
      </w:r>
      <w:r w:rsidR="0005563A">
        <w:rPr>
          <w:color w:val="000000"/>
          <w:sz w:val="24"/>
        </w:rPr>
        <w:t>’</w:t>
      </w:r>
      <w:r w:rsidRPr="00392AA4">
        <w:rPr>
          <w:color w:val="000000"/>
          <w:sz w:val="24"/>
        </w:rPr>
        <w:t xml:space="preserve"> Association Coordinato</w:t>
      </w:r>
      <w:r>
        <w:rPr>
          <w:color w:val="000000"/>
          <w:sz w:val="24"/>
        </w:rPr>
        <w:t>r promoted up and coming events taking place on campus</w:t>
      </w:r>
      <w:r w:rsidR="0005563A">
        <w:rPr>
          <w:color w:val="000000"/>
          <w:sz w:val="24"/>
        </w:rPr>
        <w:t xml:space="preserve"> and the Fashion Society events</w:t>
      </w:r>
      <w:r>
        <w:rPr>
          <w:color w:val="000000"/>
          <w:sz w:val="24"/>
        </w:rPr>
        <w:t xml:space="preserve">. </w:t>
      </w:r>
    </w:p>
    <w:p w:rsidR="0005563A" w:rsidRDefault="0005563A" w:rsidP="008F1128">
      <w:pPr>
        <w:pStyle w:val="ListParagraph"/>
        <w:spacing w:after="240"/>
        <w:ind w:left="0"/>
        <w:rPr>
          <w:color w:val="000000"/>
          <w:sz w:val="24"/>
        </w:rPr>
      </w:pPr>
    </w:p>
    <w:p w:rsidR="0005563A" w:rsidRPr="00392AA4" w:rsidRDefault="0005563A" w:rsidP="008F1128">
      <w:pPr>
        <w:pStyle w:val="ListParagraph"/>
        <w:spacing w:after="240"/>
        <w:ind w:left="0"/>
        <w:rPr>
          <w:color w:val="000000"/>
          <w:sz w:val="24"/>
        </w:rPr>
      </w:pPr>
      <w:r>
        <w:rPr>
          <w:color w:val="000000"/>
          <w:sz w:val="24"/>
        </w:rPr>
        <w:t>Student President promoted International Coffee Morning on Collab Ultra taking place on 20</w:t>
      </w:r>
      <w:r w:rsidRPr="0005563A">
        <w:rPr>
          <w:color w:val="000000"/>
          <w:sz w:val="24"/>
          <w:vertAlign w:val="superscript"/>
        </w:rPr>
        <w:t>th</w:t>
      </w:r>
      <w:r>
        <w:rPr>
          <w:color w:val="000000"/>
          <w:sz w:val="24"/>
        </w:rPr>
        <w:t xml:space="preserve"> Nov and FTO Facebook Lives. </w:t>
      </w:r>
    </w:p>
    <w:p w:rsidR="009C711B" w:rsidRPr="009C711B" w:rsidRDefault="00824D49" w:rsidP="009C711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7</w:t>
      </w:r>
      <w:r w:rsidR="009C711B">
        <w:rPr>
          <w:rFonts w:ascii="Calibri,Bold" w:hAnsi="Calibri,Bold" w:cs="Calibri,Bold"/>
          <w:b/>
          <w:bCs/>
          <w:sz w:val="24"/>
          <w:szCs w:val="24"/>
        </w:rPr>
        <w:t>. CONCLUSION</w:t>
      </w:r>
      <w:r w:rsidR="009C711B" w:rsidRPr="009C711B">
        <w:rPr>
          <w:rFonts w:ascii="Calibri,Bold" w:hAnsi="Calibri,Bold" w:cs="Calibri,Bold"/>
          <w:b/>
          <w:bCs/>
          <w:sz w:val="24"/>
          <w:szCs w:val="24"/>
        </w:rPr>
        <w:t xml:space="preserve"> OF MEETING</w:t>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 xml:space="preserve">Next </w:t>
      </w:r>
      <w:r>
        <w:rPr>
          <w:rFonts w:ascii="Calibri,Bold" w:hAnsi="Calibri,Bold" w:cs="Calibri,Bold"/>
          <w:b/>
          <w:bCs/>
          <w:sz w:val="24"/>
          <w:szCs w:val="24"/>
        </w:rPr>
        <w:t>London Council</w:t>
      </w:r>
      <w:r w:rsidRPr="009C711B">
        <w:rPr>
          <w:rFonts w:ascii="Calibri,Bold" w:hAnsi="Calibri,Bold" w:cs="Calibri,Bold"/>
          <w:b/>
          <w:bCs/>
          <w:sz w:val="24"/>
          <w:szCs w:val="24"/>
        </w:rPr>
        <w:t xml:space="preserve"> Meeting will be </w:t>
      </w:r>
      <w:r>
        <w:rPr>
          <w:rFonts w:ascii="Calibri,Bold" w:hAnsi="Calibri,Bold" w:cs="Calibri,Bold"/>
          <w:b/>
          <w:bCs/>
          <w:sz w:val="24"/>
          <w:szCs w:val="24"/>
        </w:rPr>
        <w:t>on T</w:t>
      </w:r>
      <w:r w:rsidR="00FE06D8">
        <w:rPr>
          <w:rFonts w:ascii="Calibri,Bold" w:hAnsi="Calibri,Bold" w:cs="Calibri,Bold"/>
          <w:b/>
          <w:bCs/>
          <w:sz w:val="24"/>
          <w:szCs w:val="24"/>
        </w:rPr>
        <w:t>hursday 10</w:t>
      </w:r>
      <w:r w:rsidRPr="009C711B">
        <w:rPr>
          <w:rFonts w:ascii="Calibri,Bold" w:hAnsi="Calibri,Bold" w:cs="Calibri,Bold"/>
          <w:b/>
          <w:bCs/>
          <w:sz w:val="24"/>
          <w:szCs w:val="24"/>
          <w:vertAlign w:val="superscript"/>
        </w:rPr>
        <w:t>th</w:t>
      </w:r>
      <w:r w:rsidR="00FE06D8">
        <w:rPr>
          <w:rFonts w:ascii="Calibri,Bold" w:hAnsi="Calibri,Bold" w:cs="Calibri,Bold"/>
          <w:b/>
          <w:bCs/>
          <w:sz w:val="24"/>
          <w:szCs w:val="24"/>
        </w:rPr>
        <w:t xml:space="preserve"> December, 5</w:t>
      </w:r>
      <w:r>
        <w:rPr>
          <w:rFonts w:ascii="Calibri,Bold" w:hAnsi="Calibri,Bold" w:cs="Calibri,Bold"/>
          <w:b/>
          <w:bCs/>
          <w:sz w:val="24"/>
          <w:szCs w:val="24"/>
        </w:rPr>
        <w:t>PM</w:t>
      </w:r>
      <w:r w:rsidRPr="009C711B">
        <w:rPr>
          <w:rFonts w:ascii="Calibri,Bold" w:hAnsi="Calibri,Bold" w:cs="Calibri,Bold"/>
          <w:b/>
          <w:bCs/>
          <w:sz w:val="24"/>
          <w:szCs w:val="24"/>
        </w:rPr>
        <w:t>.</w:t>
      </w:r>
    </w:p>
    <w:p w:rsidR="008F1128" w:rsidRDefault="008F1128" w:rsidP="007862C7">
      <w:pPr>
        <w:autoSpaceDE w:val="0"/>
        <w:autoSpaceDN w:val="0"/>
        <w:adjustRightInd w:val="0"/>
        <w:spacing w:after="0" w:line="240" w:lineRule="auto"/>
        <w:rPr>
          <w:rFonts w:ascii="Calibri,Bold" w:hAnsi="Calibri,Bold" w:cs="Calibri,Bold"/>
          <w:b/>
          <w:bCs/>
          <w:sz w:val="24"/>
          <w:szCs w:val="24"/>
        </w:rPr>
      </w:pPr>
    </w:p>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 w:rsidR="007862C7" w:rsidRDefault="007862C7">
      <w:pPr>
        <w:sectPr w:rsidR="007862C7" w:rsidSect="007862C7">
          <w:headerReference w:type="default" r:id="rId7"/>
          <w:pgSz w:w="11906" w:h="16838"/>
          <w:pgMar w:top="1440" w:right="1440" w:bottom="1440" w:left="1440" w:header="708" w:footer="708" w:gutter="0"/>
          <w:cols w:space="708"/>
          <w:docGrid w:linePitch="360"/>
        </w:sectPr>
      </w:pPr>
    </w:p>
    <w:p w:rsidR="007862C7" w:rsidRPr="00F51E7E" w:rsidRDefault="007862C7" w:rsidP="007862C7">
      <w:pPr>
        <w:rPr>
          <w:b/>
        </w:rPr>
      </w:pPr>
      <w:r>
        <w:rPr>
          <w:b/>
        </w:rPr>
        <w:t xml:space="preserve">London Council Action Plan </w:t>
      </w:r>
    </w:p>
    <w:tbl>
      <w:tblPr>
        <w:tblStyle w:val="TableGrid"/>
        <w:tblW w:w="5000" w:type="pct"/>
        <w:tblLook w:val="04A0" w:firstRow="1" w:lastRow="0" w:firstColumn="1" w:lastColumn="0" w:noHBand="0" w:noVBand="1"/>
      </w:tblPr>
      <w:tblGrid>
        <w:gridCol w:w="1360"/>
        <w:gridCol w:w="4218"/>
        <w:gridCol w:w="2062"/>
        <w:gridCol w:w="1674"/>
        <w:gridCol w:w="4634"/>
      </w:tblGrid>
      <w:tr w:rsidR="007862C7" w:rsidRPr="00B44986" w:rsidTr="00584CAA">
        <w:tc>
          <w:tcPr>
            <w:tcW w:w="488" w:type="pct"/>
          </w:tcPr>
          <w:p w:rsidR="007862C7" w:rsidRPr="00B44986" w:rsidRDefault="007862C7" w:rsidP="00584CAA">
            <w:pPr>
              <w:rPr>
                <w:b/>
              </w:rPr>
            </w:pPr>
            <w:r>
              <w:rPr>
                <w:b/>
              </w:rPr>
              <w:t>Minute</w:t>
            </w:r>
          </w:p>
        </w:tc>
        <w:tc>
          <w:tcPr>
            <w:tcW w:w="1512" w:type="pct"/>
          </w:tcPr>
          <w:p w:rsidR="007862C7" w:rsidRPr="00B44986" w:rsidRDefault="007862C7" w:rsidP="00584CAA">
            <w:pPr>
              <w:rPr>
                <w:b/>
              </w:rPr>
            </w:pPr>
            <w:r w:rsidRPr="00B44986">
              <w:rPr>
                <w:b/>
              </w:rPr>
              <w:t>Action</w:t>
            </w:r>
          </w:p>
        </w:tc>
        <w:tc>
          <w:tcPr>
            <w:tcW w:w="739" w:type="pct"/>
          </w:tcPr>
          <w:p w:rsidR="007862C7" w:rsidRPr="00B44986" w:rsidRDefault="007862C7" w:rsidP="007862C7">
            <w:pPr>
              <w:rPr>
                <w:b/>
              </w:rPr>
            </w:pPr>
            <w:r w:rsidRPr="00B44986">
              <w:rPr>
                <w:b/>
              </w:rPr>
              <w:t>Designated Officer</w:t>
            </w:r>
            <w:r>
              <w:rPr>
                <w:b/>
              </w:rPr>
              <w:t xml:space="preserve">/ </w:t>
            </w:r>
            <w:r>
              <w:rPr>
                <w:b/>
              </w:rPr>
              <w:br/>
              <w:t>Staff Member</w:t>
            </w:r>
          </w:p>
        </w:tc>
        <w:tc>
          <w:tcPr>
            <w:tcW w:w="600" w:type="pct"/>
          </w:tcPr>
          <w:p w:rsidR="007862C7" w:rsidRPr="00B44986" w:rsidRDefault="007862C7" w:rsidP="00584CAA">
            <w:pPr>
              <w:rPr>
                <w:b/>
              </w:rPr>
            </w:pPr>
            <w:r w:rsidRPr="00B44986">
              <w:rPr>
                <w:b/>
              </w:rPr>
              <w:t>Time (Deadline)</w:t>
            </w:r>
          </w:p>
        </w:tc>
        <w:tc>
          <w:tcPr>
            <w:tcW w:w="1661" w:type="pct"/>
          </w:tcPr>
          <w:p w:rsidR="007862C7" w:rsidRPr="00B44986" w:rsidRDefault="007862C7" w:rsidP="00584CAA">
            <w:pPr>
              <w:rPr>
                <w:b/>
              </w:rPr>
            </w:pPr>
            <w:r>
              <w:rPr>
                <w:b/>
              </w:rPr>
              <w:t>Outcome</w:t>
            </w:r>
          </w:p>
        </w:tc>
      </w:tr>
      <w:tr w:rsidR="008F1128" w:rsidTr="00584CAA">
        <w:tc>
          <w:tcPr>
            <w:tcW w:w="488" w:type="pct"/>
          </w:tcPr>
          <w:p w:rsidR="008F1128" w:rsidRPr="00576FB5" w:rsidRDefault="006139ED" w:rsidP="008F1128">
            <w:pPr>
              <w:rPr>
                <w:rFonts w:cstheme="minorHAnsi"/>
                <w:b/>
              </w:rPr>
            </w:pPr>
            <w:r>
              <w:rPr>
                <w:rFonts w:cstheme="minorHAnsi"/>
                <w:b/>
              </w:rPr>
              <w:t>2.1</w:t>
            </w:r>
          </w:p>
        </w:tc>
        <w:tc>
          <w:tcPr>
            <w:tcW w:w="1512" w:type="pct"/>
          </w:tcPr>
          <w:p w:rsidR="008F1128" w:rsidRDefault="006139ED" w:rsidP="008F1128">
            <w:r>
              <w:t xml:space="preserve">Top Tips for remote working for Students </w:t>
            </w:r>
          </w:p>
        </w:tc>
        <w:tc>
          <w:tcPr>
            <w:tcW w:w="739" w:type="pct"/>
          </w:tcPr>
          <w:p w:rsidR="006139ED" w:rsidRPr="006139ED" w:rsidRDefault="006139ED" w:rsidP="008F1128">
            <w:pPr>
              <w:rPr>
                <w:rFonts w:ascii="Calibri" w:hAnsi="Calibri" w:cs="Calibri"/>
                <w:szCs w:val="24"/>
              </w:rPr>
            </w:pPr>
            <w:r w:rsidRPr="006139ED">
              <w:rPr>
                <w:rFonts w:ascii="Calibri" w:hAnsi="Calibri" w:cs="Calibri"/>
                <w:szCs w:val="24"/>
              </w:rPr>
              <w:t xml:space="preserve">London Officer </w:t>
            </w:r>
          </w:p>
          <w:p w:rsidR="008F1128" w:rsidRDefault="006139ED" w:rsidP="008F1128">
            <w:r w:rsidRPr="006139ED">
              <w:rPr>
                <w:rFonts w:ascii="Calibri" w:hAnsi="Calibri" w:cs="Calibri"/>
                <w:szCs w:val="24"/>
              </w:rPr>
              <w:t>SA Coordinator</w:t>
            </w:r>
          </w:p>
        </w:tc>
        <w:tc>
          <w:tcPr>
            <w:tcW w:w="600" w:type="pct"/>
          </w:tcPr>
          <w:p w:rsidR="008F1128" w:rsidRDefault="006139ED" w:rsidP="008F1128">
            <w:r>
              <w:t xml:space="preserve">On going </w:t>
            </w:r>
          </w:p>
        </w:tc>
        <w:tc>
          <w:tcPr>
            <w:tcW w:w="1661" w:type="pct"/>
          </w:tcPr>
          <w:p w:rsidR="008F1128" w:rsidRDefault="006B3C3E" w:rsidP="008F1128">
            <w:r>
              <w:t>Resolved</w:t>
            </w:r>
          </w:p>
          <w:p w:rsidR="006B3C3E" w:rsidRDefault="006B3C3E" w:rsidP="008F1128">
            <w:bookmarkStart w:id="0" w:name="_GoBack"/>
            <w:bookmarkEnd w:id="0"/>
          </w:p>
          <w:p w:rsidR="006B3C3E" w:rsidRDefault="006B3C3E" w:rsidP="008F1128">
            <w:r>
              <w:t xml:space="preserve">GCU London Marketing produced check lists and links to help joining students. </w:t>
            </w:r>
          </w:p>
        </w:tc>
      </w:tr>
      <w:tr w:rsidR="008F1128" w:rsidTr="00584CAA">
        <w:tc>
          <w:tcPr>
            <w:tcW w:w="488" w:type="pct"/>
          </w:tcPr>
          <w:p w:rsidR="008F1128" w:rsidRPr="004411A9" w:rsidRDefault="00FB045B" w:rsidP="008F1128">
            <w:pPr>
              <w:rPr>
                <w:rFonts w:ascii="Calibri" w:hAnsi="Calibri" w:cs="Calibri"/>
                <w:b/>
              </w:rPr>
            </w:pPr>
            <w:r w:rsidRPr="004411A9">
              <w:rPr>
                <w:rFonts w:ascii="Calibri" w:hAnsi="Calibri" w:cs="Calibri"/>
                <w:b/>
              </w:rPr>
              <w:t>5.3</w:t>
            </w:r>
          </w:p>
        </w:tc>
        <w:tc>
          <w:tcPr>
            <w:tcW w:w="1512" w:type="pct"/>
          </w:tcPr>
          <w:p w:rsidR="008F1128" w:rsidRDefault="00FB045B" w:rsidP="008F1128">
            <w:r>
              <w:t>Setting up online study groups through the course.</w:t>
            </w:r>
          </w:p>
        </w:tc>
        <w:tc>
          <w:tcPr>
            <w:tcW w:w="739" w:type="pct"/>
          </w:tcPr>
          <w:p w:rsidR="008F1128" w:rsidRDefault="00FB045B" w:rsidP="008F1128">
            <w:r>
              <w:t>FLM Class Rep</w:t>
            </w:r>
          </w:p>
        </w:tc>
        <w:tc>
          <w:tcPr>
            <w:tcW w:w="600" w:type="pct"/>
          </w:tcPr>
          <w:p w:rsidR="008F1128" w:rsidRDefault="00FB045B" w:rsidP="008F1128">
            <w:r>
              <w:t>2</w:t>
            </w:r>
            <w:r w:rsidRPr="00FB045B">
              <w:rPr>
                <w:vertAlign w:val="superscript"/>
              </w:rPr>
              <w:t>nd</w:t>
            </w:r>
            <w:r>
              <w:t xml:space="preserve"> London Council  </w:t>
            </w:r>
          </w:p>
        </w:tc>
        <w:tc>
          <w:tcPr>
            <w:tcW w:w="1661" w:type="pct"/>
          </w:tcPr>
          <w:p w:rsidR="00576FB5" w:rsidRDefault="00E24763" w:rsidP="008F1128">
            <w:r>
              <w:t xml:space="preserve">Resolved </w:t>
            </w:r>
          </w:p>
        </w:tc>
      </w:tr>
      <w:tr w:rsidR="00576FB5" w:rsidTr="00584CAA">
        <w:tc>
          <w:tcPr>
            <w:tcW w:w="488" w:type="pct"/>
          </w:tcPr>
          <w:p w:rsidR="00576FB5" w:rsidRPr="00576FB5" w:rsidRDefault="00FB045B" w:rsidP="008F1128">
            <w:pPr>
              <w:rPr>
                <w:rFonts w:ascii="Calibri" w:hAnsi="Calibri" w:cs="Calibri"/>
                <w:b/>
                <w:bCs/>
                <w:sz w:val="24"/>
                <w:szCs w:val="24"/>
              </w:rPr>
            </w:pPr>
            <w:r>
              <w:rPr>
                <w:rFonts w:ascii="Calibri" w:hAnsi="Calibri" w:cs="Calibri"/>
                <w:b/>
                <w:bCs/>
                <w:sz w:val="24"/>
                <w:szCs w:val="24"/>
              </w:rPr>
              <w:t xml:space="preserve">5.4 </w:t>
            </w:r>
          </w:p>
        </w:tc>
        <w:tc>
          <w:tcPr>
            <w:tcW w:w="1512" w:type="pct"/>
          </w:tcPr>
          <w:p w:rsidR="00576FB5" w:rsidRDefault="00FB045B" w:rsidP="008F1128">
            <w:pPr>
              <w:rPr>
                <w:rFonts w:ascii="Calibri" w:hAnsi="Calibri" w:cs="Calibri"/>
                <w:sz w:val="24"/>
                <w:szCs w:val="24"/>
              </w:rPr>
            </w:pPr>
            <w:r>
              <w:rPr>
                <w:rFonts w:ascii="Calibri" w:hAnsi="Calibri" w:cs="Calibri"/>
                <w:sz w:val="24"/>
                <w:szCs w:val="24"/>
              </w:rPr>
              <w:t xml:space="preserve">Module/ Class List </w:t>
            </w:r>
          </w:p>
        </w:tc>
        <w:tc>
          <w:tcPr>
            <w:tcW w:w="739" w:type="pct"/>
          </w:tcPr>
          <w:p w:rsidR="00576FB5" w:rsidRDefault="00FB045B" w:rsidP="008F1128">
            <w:r>
              <w:t xml:space="preserve">Student President </w:t>
            </w:r>
          </w:p>
        </w:tc>
        <w:tc>
          <w:tcPr>
            <w:tcW w:w="600" w:type="pct"/>
          </w:tcPr>
          <w:p w:rsidR="00576FB5" w:rsidRDefault="00E24763" w:rsidP="008F1128">
            <w:r>
              <w:t>3</w:t>
            </w:r>
            <w:r>
              <w:rPr>
                <w:vertAlign w:val="superscript"/>
              </w:rPr>
              <w:t>rd</w:t>
            </w:r>
            <w:r w:rsidR="00FB045B">
              <w:t xml:space="preserve"> London Council  </w:t>
            </w:r>
          </w:p>
        </w:tc>
        <w:tc>
          <w:tcPr>
            <w:tcW w:w="1661" w:type="pct"/>
          </w:tcPr>
          <w:p w:rsidR="00576FB5" w:rsidRDefault="00576FB5" w:rsidP="008F1128"/>
          <w:p w:rsidR="00E24763" w:rsidRDefault="00E24763" w:rsidP="008F1128"/>
        </w:tc>
      </w:tr>
      <w:tr w:rsidR="002A49C9" w:rsidTr="00584CAA">
        <w:tc>
          <w:tcPr>
            <w:tcW w:w="488" w:type="pct"/>
          </w:tcPr>
          <w:p w:rsidR="002A49C9" w:rsidRPr="00576FB5" w:rsidRDefault="00FE40D4" w:rsidP="002A49C9">
            <w:pPr>
              <w:rPr>
                <w:rFonts w:ascii="Calibri" w:hAnsi="Calibri" w:cs="Calibri"/>
                <w:b/>
                <w:bCs/>
                <w:sz w:val="24"/>
                <w:szCs w:val="24"/>
              </w:rPr>
            </w:pPr>
            <w:r>
              <w:rPr>
                <w:rFonts w:ascii="Calibri" w:hAnsi="Calibri" w:cs="Calibri"/>
                <w:b/>
                <w:bCs/>
                <w:sz w:val="24"/>
                <w:szCs w:val="24"/>
              </w:rPr>
              <w:t xml:space="preserve">5.6 </w:t>
            </w:r>
          </w:p>
        </w:tc>
        <w:tc>
          <w:tcPr>
            <w:tcW w:w="1512" w:type="pct"/>
          </w:tcPr>
          <w:p w:rsidR="002A49C9" w:rsidRDefault="00FE40D4" w:rsidP="002A49C9">
            <w:pPr>
              <w:rPr>
                <w:rFonts w:ascii="Calibri" w:hAnsi="Calibri" w:cs="Calibri"/>
                <w:sz w:val="24"/>
                <w:szCs w:val="24"/>
              </w:rPr>
            </w:pPr>
            <w:r>
              <w:rPr>
                <w:rFonts w:ascii="Calibri" w:hAnsi="Calibri" w:cs="Calibri"/>
                <w:sz w:val="24"/>
                <w:szCs w:val="24"/>
              </w:rPr>
              <w:t>Raise captions with Module Leader</w:t>
            </w:r>
          </w:p>
          <w:p w:rsidR="00FE40D4" w:rsidRDefault="00FE40D4" w:rsidP="002A49C9">
            <w:pPr>
              <w:rPr>
                <w:rFonts w:ascii="Calibri" w:hAnsi="Calibri" w:cs="Calibri"/>
                <w:sz w:val="24"/>
                <w:szCs w:val="24"/>
              </w:rPr>
            </w:pPr>
          </w:p>
          <w:p w:rsidR="00FE40D4" w:rsidRDefault="00FE40D4" w:rsidP="00FE40D4">
            <w:pPr>
              <w:rPr>
                <w:rFonts w:ascii="Calibri" w:hAnsi="Calibri" w:cs="Calibri"/>
                <w:sz w:val="24"/>
                <w:szCs w:val="24"/>
              </w:rPr>
            </w:pPr>
            <w:r>
              <w:rPr>
                <w:rFonts w:ascii="Calibri" w:hAnsi="Calibri" w:cs="Calibri"/>
                <w:sz w:val="24"/>
                <w:szCs w:val="24"/>
              </w:rPr>
              <w:t>Update the London Council about Universities implement of captions on Collab Ultra</w:t>
            </w:r>
          </w:p>
        </w:tc>
        <w:tc>
          <w:tcPr>
            <w:tcW w:w="739" w:type="pct"/>
          </w:tcPr>
          <w:p w:rsidR="002A49C9" w:rsidRDefault="00FE40D4" w:rsidP="002A49C9">
            <w:r>
              <w:t xml:space="preserve">ISRM </w:t>
            </w:r>
          </w:p>
          <w:p w:rsidR="00FE40D4" w:rsidRDefault="00FE40D4" w:rsidP="002A49C9"/>
          <w:p w:rsidR="00FE40D4" w:rsidRDefault="00FE40D4" w:rsidP="002A49C9"/>
          <w:p w:rsidR="00FE40D4" w:rsidRDefault="00FE40D4" w:rsidP="002A49C9">
            <w:r>
              <w:t xml:space="preserve">Student President </w:t>
            </w:r>
          </w:p>
        </w:tc>
        <w:tc>
          <w:tcPr>
            <w:tcW w:w="600" w:type="pct"/>
          </w:tcPr>
          <w:p w:rsidR="002A49C9" w:rsidRDefault="00FE40D4" w:rsidP="002A49C9">
            <w:r>
              <w:t>On going</w:t>
            </w:r>
          </w:p>
          <w:p w:rsidR="00FE40D4" w:rsidRDefault="00FE40D4" w:rsidP="002A49C9"/>
          <w:p w:rsidR="00FE40D4" w:rsidRDefault="00FE40D4" w:rsidP="002A49C9"/>
          <w:p w:rsidR="00FE40D4" w:rsidRDefault="00FE40D4" w:rsidP="002A49C9">
            <w:r>
              <w:t>On going</w:t>
            </w:r>
          </w:p>
        </w:tc>
        <w:tc>
          <w:tcPr>
            <w:tcW w:w="1661" w:type="pct"/>
          </w:tcPr>
          <w:p w:rsidR="00E24763" w:rsidRDefault="00E24763" w:rsidP="002A49C9"/>
          <w:p w:rsidR="00E24763" w:rsidRDefault="00E24763" w:rsidP="002A49C9"/>
          <w:p w:rsidR="00E24763" w:rsidRDefault="00E24763" w:rsidP="002A49C9"/>
          <w:p w:rsidR="002A49C9" w:rsidRDefault="00E24763" w:rsidP="00E24763">
            <w:r>
              <w:t xml:space="preserve">Unconfirmed for Tri B. </w:t>
            </w:r>
          </w:p>
        </w:tc>
      </w:tr>
      <w:tr w:rsidR="002A49C9" w:rsidTr="00584CAA">
        <w:tc>
          <w:tcPr>
            <w:tcW w:w="488" w:type="pct"/>
          </w:tcPr>
          <w:p w:rsidR="002A49C9" w:rsidRPr="00576FB5" w:rsidRDefault="00392AA4" w:rsidP="002A49C9">
            <w:pPr>
              <w:rPr>
                <w:rFonts w:ascii="Calibri" w:hAnsi="Calibri" w:cs="Calibri"/>
                <w:b/>
                <w:bCs/>
                <w:sz w:val="24"/>
                <w:szCs w:val="24"/>
              </w:rPr>
            </w:pPr>
            <w:r>
              <w:rPr>
                <w:rFonts w:ascii="Calibri" w:hAnsi="Calibri" w:cs="Calibri"/>
                <w:b/>
                <w:bCs/>
                <w:sz w:val="24"/>
                <w:szCs w:val="24"/>
              </w:rPr>
              <w:t xml:space="preserve">5.7 </w:t>
            </w:r>
          </w:p>
        </w:tc>
        <w:tc>
          <w:tcPr>
            <w:tcW w:w="1512" w:type="pct"/>
          </w:tcPr>
          <w:p w:rsidR="002A49C9" w:rsidRDefault="00E24763" w:rsidP="002A49C9">
            <w:pPr>
              <w:rPr>
                <w:rFonts w:ascii="Calibri" w:hAnsi="Calibri" w:cs="Calibri"/>
                <w:sz w:val="24"/>
                <w:szCs w:val="24"/>
              </w:rPr>
            </w:pPr>
            <w:r>
              <w:rPr>
                <w:rFonts w:ascii="Calibri" w:hAnsi="Calibri" w:cs="Calibri"/>
                <w:sz w:val="24"/>
                <w:szCs w:val="24"/>
              </w:rPr>
              <w:t>Clash</w:t>
            </w:r>
            <w:r w:rsidR="00392AA4">
              <w:rPr>
                <w:rFonts w:ascii="Calibri" w:hAnsi="Calibri" w:cs="Calibri"/>
                <w:sz w:val="24"/>
                <w:szCs w:val="24"/>
              </w:rPr>
              <w:t xml:space="preserve">ing of classes and industry seminars </w:t>
            </w:r>
          </w:p>
        </w:tc>
        <w:tc>
          <w:tcPr>
            <w:tcW w:w="739" w:type="pct"/>
          </w:tcPr>
          <w:p w:rsidR="002A49C9" w:rsidRDefault="00392AA4" w:rsidP="002A49C9">
            <w:pPr>
              <w:rPr>
                <w:rFonts w:ascii="Calibri" w:hAnsi="Calibri" w:cs="Calibri"/>
                <w:szCs w:val="24"/>
              </w:rPr>
            </w:pPr>
            <w:r w:rsidRPr="006139ED">
              <w:rPr>
                <w:rFonts w:ascii="Calibri" w:hAnsi="Calibri" w:cs="Calibri"/>
                <w:szCs w:val="24"/>
              </w:rPr>
              <w:t>SA Coordinator</w:t>
            </w:r>
          </w:p>
          <w:p w:rsidR="00392AA4" w:rsidRDefault="00392AA4" w:rsidP="002A49C9">
            <w:r>
              <w:t>Student President</w:t>
            </w:r>
          </w:p>
        </w:tc>
        <w:tc>
          <w:tcPr>
            <w:tcW w:w="600" w:type="pct"/>
          </w:tcPr>
          <w:p w:rsidR="002A49C9" w:rsidRDefault="00392AA4" w:rsidP="002A49C9">
            <w:r>
              <w:t>On going</w:t>
            </w:r>
          </w:p>
        </w:tc>
        <w:tc>
          <w:tcPr>
            <w:tcW w:w="1661" w:type="pct"/>
          </w:tcPr>
          <w:p w:rsidR="00E24763" w:rsidRDefault="00E24763" w:rsidP="00E24763">
            <w:r>
              <w:t xml:space="preserve">Resolved </w:t>
            </w:r>
          </w:p>
          <w:p w:rsidR="002A49C9" w:rsidRDefault="002A49C9" w:rsidP="002A49C9"/>
        </w:tc>
      </w:tr>
      <w:tr w:rsidR="002A49C9" w:rsidTr="00584CAA">
        <w:tc>
          <w:tcPr>
            <w:tcW w:w="488" w:type="pct"/>
          </w:tcPr>
          <w:p w:rsidR="002A49C9" w:rsidRDefault="00392AA4" w:rsidP="002A49C9">
            <w:pPr>
              <w:rPr>
                <w:rFonts w:ascii="Calibri" w:hAnsi="Calibri" w:cs="Calibri"/>
                <w:b/>
                <w:bCs/>
                <w:sz w:val="24"/>
                <w:szCs w:val="24"/>
              </w:rPr>
            </w:pPr>
            <w:r>
              <w:rPr>
                <w:rFonts w:ascii="Calibri" w:hAnsi="Calibri" w:cs="Calibri"/>
                <w:b/>
                <w:bCs/>
                <w:sz w:val="24"/>
                <w:szCs w:val="24"/>
              </w:rPr>
              <w:t>5.8</w:t>
            </w:r>
          </w:p>
        </w:tc>
        <w:tc>
          <w:tcPr>
            <w:tcW w:w="1512" w:type="pct"/>
          </w:tcPr>
          <w:p w:rsidR="002A49C9" w:rsidRDefault="00392AA4" w:rsidP="002A49C9">
            <w:pPr>
              <w:rPr>
                <w:rFonts w:ascii="Calibri" w:hAnsi="Calibri" w:cs="Calibri"/>
                <w:sz w:val="24"/>
                <w:szCs w:val="24"/>
              </w:rPr>
            </w:pPr>
            <w:r>
              <w:rPr>
                <w:rFonts w:ascii="Calibri" w:hAnsi="Calibri" w:cs="Calibri"/>
                <w:sz w:val="24"/>
                <w:szCs w:val="24"/>
              </w:rPr>
              <w:t xml:space="preserve">Limited user capability for e-books </w:t>
            </w:r>
          </w:p>
        </w:tc>
        <w:tc>
          <w:tcPr>
            <w:tcW w:w="739" w:type="pct"/>
          </w:tcPr>
          <w:p w:rsidR="00392AA4" w:rsidRDefault="00392AA4" w:rsidP="00392AA4">
            <w:pPr>
              <w:rPr>
                <w:rFonts w:ascii="Calibri" w:hAnsi="Calibri" w:cs="Calibri"/>
                <w:szCs w:val="24"/>
              </w:rPr>
            </w:pPr>
            <w:r w:rsidRPr="006139ED">
              <w:rPr>
                <w:rFonts w:ascii="Calibri" w:hAnsi="Calibri" w:cs="Calibri"/>
                <w:szCs w:val="24"/>
              </w:rPr>
              <w:t>SA Coordinator</w:t>
            </w:r>
          </w:p>
          <w:p w:rsidR="002A49C9" w:rsidRDefault="00392AA4" w:rsidP="00392AA4">
            <w:r>
              <w:t>Student President</w:t>
            </w:r>
          </w:p>
        </w:tc>
        <w:tc>
          <w:tcPr>
            <w:tcW w:w="600" w:type="pct"/>
          </w:tcPr>
          <w:p w:rsidR="002A49C9" w:rsidRDefault="00E24763" w:rsidP="002A49C9">
            <w:r>
              <w:t>2</w:t>
            </w:r>
            <w:r w:rsidRPr="00FB045B">
              <w:rPr>
                <w:vertAlign w:val="superscript"/>
              </w:rPr>
              <w:t>nd</w:t>
            </w:r>
            <w:r>
              <w:t xml:space="preserve"> London Council  </w:t>
            </w:r>
          </w:p>
        </w:tc>
        <w:tc>
          <w:tcPr>
            <w:tcW w:w="1661" w:type="pct"/>
          </w:tcPr>
          <w:p w:rsidR="00E24763" w:rsidRDefault="00E24763" w:rsidP="002A49C9">
            <w:r>
              <w:t xml:space="preserve">Resolved </w:t>
            </w:r>
          </w:p>
          <w:p w:rsidR="00E24763" w:rsidRDefault="00E24763" w:rsidP="002A49C9"/>
          <w:p w:rsidR="002A49C9" w:rsidRDefault="00392AA4" w:rsidP="002A49C9">
            <w:r>
              <w:t>Two version of the e-book was available to students; the 1 user has now been supressed from view.</w:t>
            </w:r>
          </w:p>
          <w:p w:rsidR="00392AA4" w:rsidRDefault="00392AA4" w:rsidP="002A49C9">
            <w:r>
              <w:t>Further updates from the library service will be communicated at 2</w:t>
            </w:r>
            <w:r w:rsidRPr="00392AA4">
              <w:rPr>
                <w:vertAlign w:val="superscript"/>
              </w:rPr>
              <w:t>nd</w:t>
            </w:r>
            <w:r>
              <w:t xml:space="preserve"> London Council meeting.</w:t>
            </w:r>
          </w:p>
        </w:tc>
      </w:tr>
    </w:tbl>
    <w:p w:rsidR="00AB1A10" w:rsidRDefault="00AB1A10"/>
    <w:sectPr w:rsidR="00AB1A10" w:rsidSect="007862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E1" w:rsidRDefault="00600FE1" w:rsidP="00E16E98">
      <w:pPr>
        <w:spacing w:after="0" w:line="240" w:lineRule="auto"/>
      </w:pPr>
      <w:r>
        <w:separator/>
      </w:r>
    </w:p>
  </w:endnote>
  <w:endnote w:type="continuationSeparator" w:id="0">
    <w:p w:rsidR="00600FE1" w:rsidRDefault="00600FE1" w:rsidP="00E1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E1" w:rsidRDefault="00600FE1" w:rsidP="00E16E98">
      <w:pPr>
        <w:spacing w:after="0" w:line="240" w:lineRule="auto"/>
      </w:pPr>
      <w:r>
        <w:separator/>
      </w:r>
    </w:p>
  </w:footnote>
  <w:footnote w:type="continuationSeparator" w:id="0">
    <w:p w:rsidR="00600FE1" w:rsidRDefault="00600FE1" w:rsidP="00E1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E98" w:rsidRDefault="00E16E98">
    <w:pPr>
      <w:pStyle w:val="Header"/>
    </w:pPr>
    <w:r>
      <w:t xml:space="preserve">                                                                                                </w:t>
    </w:r>
    <w:r w:rsidR="00E247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78.5pt;mso-position-horizontal-relative:text;mso-position-vertical-relative:text;mso-width-relative:page;mso-height-relative:page" wrapcoords="3019 0 2555 466 1626 2176 1045 4973 406 5594 0 6682 -58 8547 -58 12432 174 14918 697 17404 1742 19891 1800 20201 3019 21445 3252 21445 5052 21445 5284 21445 6561 20046 6561 19891 20787 18803 21600 18803 21600 16006 21077 15540 18987 14918 19452 14918 20787 13053 20845 11655 20439 10567 19858 9945 20613 9945 21542 8547 21600 5905 21484 5750 19626 4973 19742 3729 19277 3263 17419 2331 3484 0 3019 0">
          <v:imagedata r:id="rId1" o:title="GCU Students Association LONDON logo without 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07D6A"/>
    <w:multiLevelType w:val="hybridMultilevel"/>
    <w:tmpl w:val="596CEC22"/>
    <w:lvl w:ilvl="0" w:tplc="1B700446">
      <w:start w:val="1"/>
      <w:numFmt w:val="bullet"/>
      <w:lvlText w:val="-"/>
      <w:lvlJc w:val="left"/>
      <w:pPr>
        <w:ind w:left="720" w:hanging="360"/>
      </w:pPr>
      <w:rPr>
        <w:rFonts w:ascii="Calibri,Bold" w:eastAsiaTheme="minorHAnsi" w:hAnsi="Calibri,Bold"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A46649"/>
    <w:multiLevelType w:val="hybridMultilevel"/>
    <w:tmpl w:val="E4A66D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7"/>
    <w:rsid w:val="0005563A"/>
    <w:rsid w:val="000A15EC"/>
    <w:rsid w:val="001213E0"/>
    <w:rsid w:val="001267A9"/>
    <w:rsid w:val="001A4AC7"/>
    <w:rsid w:val="002669FB"/>
    <w:rsid w:val="002A49C9"/>
    <w:rsid w:val="00332B3C"/>
    <w:rsid w:val="00344BF9"/>
    <w:rsid w:val="003739A4"/>
    <w:rsid w:val="00392AA4"/>
    <w:rsid w:val="004411A9"/>
    <w:rsid w:val="004B442C"/>
    <w:rsid w:val="00534A90"/>
    <w:rsid w:val="00576FB5"/>
    <w:rsid w:val="00600FE1"/>
    <w:rsid w:val="006139ED"/>
    <w:rsid w:val="006B3C3E"/>
    <w:rsid w:val="006F7D22"/>
    <w:rsid w:val="00741F23"/>
    <w:rsid w:val="007862C7"/>
    <w:rsid w:val="007B180B"/>
    <w:rsid w:val="00813E7A"/>
    <w:rsid w:val="00824D49"/>
    <w:rsid w:val="008941D0"/>
    <w:rsid w:val="008B2ACB"/>
    <w:rsid w:val="008F1128"/>
    <w:rsid w:val="00934935"/>
    <w:rsid w:val="009C711B"/>
    <w:rsid w:val="00AB1A10"/>
    <w:rsid w:val="00B35EA7"/>
    <w:rsid w:val="00C41A39"/>
    <w:rsid w:val="00D148A9"/>
    <w:rsid w:val="00D71C3C"/>
    <w:rsid w:val="00E16E98"/>
    <w:rsid w:val="00E24763"/>
    <w:rsid w:val="00ED0CE9"/>
    <w:rsid w:val="00FB045B"/>
    <w:rsid w:val="00FE06D8"/>
    <w:rsid w:val="00FE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74FDA9FC"/>
  <w15:chartTrackingRefBased/>
  <w15:docId w15:val="{769B67CF-5FB6-40DF-9FA9-2ABED9F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2C7"/>
    <w:pPr>
      <w:ind w:left="720"/>
      <w:contextualSpacing/>
    </w:pPr>
  </w:style>
  <w:style w:type="paragraph" w:styleId="Header">
    <w:name w:val="header"/>
    <w:basedOn w:val="Normal"/>
    <w:link w:val="HeaderChar"/>
    <w:uiPriority w:val="99"/>
    <w:unhideWhenUsed/>
    <w:rsid w:val="00E1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98"/>
  </w:style>
  <w:style w:type="paragraph" w:styleId="Footer">
    <w:name w:val="footer"/>
    <w:basedOn w:val="Normal"/>
    <w:link w:val="FooterChar"/>
    <w:uiPriority w:val="99"/>
    <w:unhideWhenUsed/>
    <w:rsid w:val="00E1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98"/>
  </w:style>
  <w:style w:type="paragraph" w:styleId="NoSpacing">
    <w:name w:val="No Spacing"/>
    <w:uiPriority w:val="1"/>
    <w:qFormat/>
    <w:rsid w:val="008B2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5065">
      <w:bodyDiv w:val="1"/>
      <w:marLeft w:val="0"/>
      <w:marRight w:val="0"/>
      <w:marTop w:val="0"/>
      <w:marBottom w:val="0"/>
      <w:divBdr>
        <w:top w:val="none" w:sz="0" w:space="0" w:color="auto"/>
        <w:left w:val="none" w:sz="0" w:space="0" w:color="auto"/>
        <w:bottom w:val="none" w:sz="0" w:space="0" w:color="auto"/>
        <w:right w:val="none" w:sz="0" w:space="0" w:color="auto"/>
      </w:divBdr>
    </w:div>
    <w:div w:id="263853075">
      <w:bodyDiv w:val="1"/>
      <w:marLeft w:val="0"/>
      <w:marRight w:val="0"/>
      <w:marTop w:val="0"/>
      <w:marBottom w:val="0"/>
      <w:divBdr>
        <w:top w:val="none" w:sz="0" w:space="0" w:color="auto"/>
        <w:left w:val="none" w:sz="0" w:space="0" w:color="auto"/>
        <w:bottom w:val="none" w:sz="0" w:space="0" w:color="auto"/>
        <w:right w:val="none" w:sz="0" w:space="0" w:color="auto"/>
      </w:divBdr>
    </w:div>
    <w:div w:id="465704419">
      <w:bodyDiv w:val="1"/>
      <w:marLeft w:val="0"/>
      <w:marRight w:val="0"/>
      <w:marTop w:val="0"/>
      <w:marBottom w:val="0"/>
      <w:divBdr>
        <w:top w:val="none" w:sz="0" w:space="0" w:color="auto"/>
        <w:left w:val="none" w:sz="0" w:space="0" w:color="auto"/>
        <w:bottom w:val="none" w:sz="0" w:space="0" w:color="auto"/>
        <w:right w:val="none" w:sz="0" w:space="0" w:color="auto"/>
      </w:divBdr>
    </w:div>
    <w:div w:id="514881370">
      <w:bodyDiv w:val="1"/>
      <w:marLeft w:val="0"/>
      <w:marRight w:val="0"/>
      <w:marTop w:val="0"/>
      <w:marBottom w:val="0"/>
      <w:divBdr>
        <w:top w:val="none" w:sz="0" w:space="0" w:color="auto"/>
        <w:left w:val="none" w:sz="0" w:space="0" w:color="auto"/>
        <w:bottom w:val="none" w:sz="0" w:space="0" w:color="auto"/>
        <w:right w:val="none" w:sz="0" w:space="0" w:color="auto"/>
      </w:divBdr>
    </w:div>
    <w:div w:id="588273664">
      <w:bodyDiv w:val="1"/>
      <w:marLeft w:val="0"/>
      <w:marRight w:val="0"/>
      <w:marTop w:val="0"/>
      <w:marBottom w:val="0"/>
      <w:divBdr>
        <w:top w:val="none" w:sz="0" w:space="0" w:color="auto"/>
        <w:left w:val="none" w:sz="0" w:space="0" w:color="auto"/>
        <w:bottom w:val="none" w:sz="0" w:space="0" w:color="auto"/>
        <w:right w:val="none" w:sz="0" w:space="0" w:color="auto"/>
      </w:divBdr>
    </w:div>
    <w:div w:id="645402344">
      <w:bodyDiv w:val="1"/>
      <w:marLeft w:val="0"/>
      <w:marRight w:val="0"/>
      <w:marTop w:val="0"/>
      <w:marBottom w:val="0"/>
      <w:divBdr>
        <w:top w:val="none" w:sz="0" w:space="0" w:color="auto"/>
        <w:left w:val="none" w:sz="0" w:space="0" w:color="auto"/>
        <w:bottom w:val="none" w:sz="0" w:space="0" w:color="auto"/>
        <w:right w:val="none" w:sz="0" w:space="0" w:color="auto"/>
      </w:divBdr>
    </w:div>
    <w:div w:id="707728068">
      <w:bodyDiv w:val="1"/>
      <w:marLeft w:val="0"/>
      <w:marRight w:val="0"/>
      <w:marTop w:val="0"/>
      <w:marBottom w:val="0"/>
      <w:divBdr>
        <w:top w:val="none" w:sz="0" w:space="0" w:color="auto"/>
        <w:left w:val="none" w:sz="0" w:space="0" w:color="auto"/>
        <w:bottom w:val="none" w:sz="0" w:space="0" w:color="auto"/>
        <w:right w:val="none" w:sz="0" w:space="0" w:color="auto"/>
      </w:divBdr>
    </w:div>
    <w:div w:id="862327560">
      <w:bodyDiv w:val="1"/>
      <w:marLeft w:val="0"/>
      <w:marRight w:val="0"/>
      <w:marTop w:val="0"/>
      <w:marBottom w:val="0"/>
      <w:divBdr>
        <w:top w:val="none" w:sz="0" w:space="0" w:color="auto"/>
        <w:left w:val="none" w:sz="0" w:space="0" w:color="auto"/>
        <w:bottom w:val="none" w:sz="0" w:space="0" w:color="auto"/>
        <w:right w:val="none" w:sz="0" w:space="0" w:color="auto"/>
      </w:divBdr>
    </w:div>
    <w:div w:id="1162964725">
      <w:bodyDiv w:val="1"/>
      <w:marLeft w:val="0"/>
      <w:marRight w:val="0"/>
      <w:marTop w:val="0"/>
      <w:marBottom w:val="0"/>
      <w:divBdr>
        <w:top w:val="none" w:sz="0" w:space="0" w:color="auto"/>
        <w:left w:val="none" w:sz="0" w:space="0" w:color="auto"/>
        <w:bottom w:val="none" w:sz="0" w:space="0" w:color="auto"/>
        <w:right w:val="none" w:sz="0" w:space="0" w:color="auto"/>
      </w:divBdr>
    </w:div>
    <w:div w:id="1330138964">
      <w:bodyDiv w:val="1"/>
      <w:marLeft w:val="0"/>
      <w:marRight w:val="0"/>
      <w:marTop w:val="0"/>
      <w:marBottom w:val="0"/>
      <w:divBdr>
        <w:top w:val="none" w:sz="0" w:space="0" w:color="auto"/>
        <w:left w:val="none" w:sz="0" w:space="0" w:color="auto"/>
        <w:bottom w:val="none" w:sz="0" w:space="0" w:color="auto"/>
        <w:right w:val="none" w:sz="0" w:space="0" w:color="auto"/>
      </w:divBdr>
    </w:div>
    <w:div w:id="1782650032">
      <w:bodyDiv w:val="1"/>
      <w:marLeft w:val="0"/>
      <w:marRight w:val="0"/>
      <w:marTop w:val="0"/>
      <w:marBottom w:val="0"/>
      <w:divBdr>
        <w:top w:val="none" w:sz="0" w:space="0" w:color="auto"/>
        <w:left w:val="none" w:sz="0" w:space="0" w:color="auto"/>
        <w:bottom w:val="none" w:sz="0" w:space="0" w:color="auto"/>
        <w:right w:val="none" w:sz="0" w:space="0" w:color="auto"/>
      </w:divBdr>
    </w:div>
    <w:div w:id="1934702369">
      <w:bodyDiv w:val="1"/>
      <w:marLeft w:val="0"/>
      <w:marRight w:val="0"/>
      <w:marTop w:val="0"/>
      <w:marBottom w:val="0"/>
      <w:divBdr>
        <w:top w:val="none" w:sz="0" w:space="0" w:color="auto"/>
        <w:left w:val="none" w:sz="0" w:space="0" w:color="auto"/>
        <w:bottom w:val="none" w:sz="0" w:space="0" w:color="auto"/>
        <w:right w:val="none" w:sz="0" w:space="0" w:color="auto"/>
      </w:divBdr>
    </w:div>
    <w:div w:id="20828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Scarlett</dc:creator>
  <cp:keywords/>
  <dc:description/>
  <cp:lastModifiedBy>Hooper, Scarlett</cp:lastModifiedBy>
  <cp:revision>3</cp:revision>
  <dcterms:created xsi:type="dcterms:W3CDTF">2020-12-04T18:30:00Z</dcterms:created>
  <dcterms:modified xsi:type="dcterms:W3CDTF">2021-01-29T11:45:00Z</dcterms:modified>
</cp:coreProperties>
</file>