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2BC2" w:rsidRDefault="00BC2BC2" w:rsidP="00BC2BC2">
      <w:pPr>
        <w:jc w:val="center"/>
        <w:rPr>
          <w:b/>
        </w:rPr>
      </w:pPr>
      <w:r w:rsidRPr="00F05F36">
        <w:rPr>
          <w:b/>
          <w:noProof/>
          <w:sz w:val="24"/>
          <w:lang w:eastAsia="en-GB"/>
        </w:rPr>
        <w:drawing>
          <wp:anchor distT="0" distB="0" distL="114300" distR="114300" simplePos="0" relativeHeight="251659264" behindDoc="1" locked="0" layoutInCell="1" allowOverlap="1" wp14:anchorId="11A280D5" wp14:editId="22352287">
            <wp:simplePos x="0" y="0"/>
            <wp:positionH relativeFrom="column">
              <wp:posOffset>4552950</wp:posOffset>
            </wp:positionH>
            <wp:positionV relativeFrom="page">
              <wp:posOffset>215900</wp:posOffset>
            </wp:positionV>
            <wp:extent cx="1773555" cy="661035"/>
            <wp:effectExtent l="0" t="0" r="0" b="5715"/>
            <wp:wrapTight wrapText="bothSides">
              <wp:wrapPolygon edited="0">
                <wp:start x="0" y="0"/>
                <wp:lineTo x="0" y="21164"/>
                <wp:lineTo x="21345" y="21164"/>
                <wp:lineTo x="2134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U Students Association 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Student Leaders Programme</w:t>
      </w:r>
    </w:p>
    <w:p w:rsidR="00BC2BC2" w:rsidRDefault="00BC2BC2" w:rsidP="00BC2BC2">
      <w:pPr>
        <w:jc w:val="center"/>
        <w:rPr>
          <w:b/>
        </w:rPr>
      </w:pPr>
      <w:r>
        <w:rPr>
          <w:b/>
        </w:rPr>
        <w:t>Advanced Public Speaking</w:t>
      </w:r>
    </w:p>
    <w:p w:rsidR="00BC2BC2" w:rsidRDefault="00BC2BC2" w:rsidP="00BC2BC2">
      <w:pPr>
        <w:jc w:val="center"/>
        <w:rPr>
          <w:b/>
        </w:rPr>
      </w:pPr>
    </w:p>
    <w:p w:rsidR="00BC2BC2" w:rsidRDefault="00BC2BC2" w:rsidP="00BC2BC2">
      <w:pPr>
        <w:rPr>
          <w:b/>
        </w:rPr>
      </w:pPr>
      <w:r w:rsidRPr="005D7A31">
        <w:rPr>
          <w:b/>
        </w:rPr>
        <w:t>Physiological Effects of Anxiety</w:t>
      </w:r>
    </w:p>
    <w:p w:rsidR="00BC2BC2" w:rsidRDefault="00BC2BC2" w:rsidP="00BC2BC2">
      <w:r w:rsidRPr="003A2809">
        <w:t>Under stress</w:t>
      </w:r>
      <w:r>
        <w:t xml:space="preserve"> such as when we are preparing to deliver a presentation,</w:t>
      </w:r>
      <w:r w:rsidRPr="003A2809">
        <w:t xml:space="preserve"> we tighten our muscles and hold the tension we</w:t>
      </w:r>
      <w:r>
        <w:t>’</w:t>
      </w:r>
      <w:r w:rsidRPr="003A2809">
        <w:t>re feeling.  One of the first places this tension sho</w:t>
      </w:r>
      <w:r>
        <w:t>ws is in our breathing pattern.</w:t>
      </w:r>
    </w:p>
    <w:p w:rsidR="00BC2BC2" w:rsidRPr="005D7A31" w:rsidRDefault="00BC2BC2" w:rsidP="00BC2BC2">
      <w:r>
        <w:t xml:space="preserve">The direct consequence of anxiety on your voice is losing control of tone and pitch.  </w:t>
      </w:r>
      <w:r w:rsidRPr="005D7A31">
        <w:t xml:space="preserve">Shallow breathing means you restrict the fullness of sound and range your voice might have. </w:t>
      </w:r>
      <w:r>
        <w:t xml:space="preserve">The less air we take in, the worse we feel and the less effectively we speak.  </w:t>
      </w:r>
      <w:r w:rsidRPr="005D7A31">
        <w:t xml:space="preserve">It will sound squeezed or strained because you are talking off the top of your lungs with a tight throat, jaw, mouth and face. </w:t>
      </w:r>
    </w:p>
    <w:p w:rsidR="00BC2BC2" w:rsidRDefault="00BC2BC2" w:rsidP="00BC2BC2">
      <w:r w:rsidRPr="005D7A31">
        <w:t>Forcing your voice to over-ride the restrictions is not an answer. It causes damage ranging from reasonably mild inconveniences like a sore throat to serious problems requiring surgical intervention.</w:t>
      </w:r>
      <w:r>
        <w:t xml:space="preserve"> </w:t>
      </w:r>
      <w:r w:rsidRPr="005D7A31">
        <w:t>Consistently being fearful and therefore breathing shallowly can become a vicious cycle.</w:t>
      </w:r>
    </w:p>
    <w:p w:rsidR="00BC2BC2" w:rsidRDefault="00BC2BC2" w:rsidP="00BC2BC2">
      <w:r w:rsidRPr="005D7A31">
        <w:t>The only way to break the cycle is to learn to use good breathing habits.</w:t>
      </w:r>
    </w:p>
    <w:p w:rsidR="00BC2BC2" w:rsidRPr="00BC2BC2" w:rsidRDefault="00BC2BC2" w:rsidP="00BC2BC2">
      <w:r w:rsidRPr="00BC2BC2">
        <w:rPr>
          <w:b/>
          <w:u w:val="single"/>
        </w:rPr>
        <w:t xml:space="preserve">Breathing Exercise </w:t>
      </w:r>
    </w:p>
    <w:p w:rsidR="00BC2BC2" w:rsidRPr="005D7A31" w:rsidRDefault="00BC2BC2" w:rsidP="00BC2BC2">
      <w:r w:rsidRPr="005D7A31">
        <w:t>1. Stand with your feet a comfortable shoulder width apart.</w:t>
      </w:r>
    </w:p>
    <w:p w:rsidR="00BC2BC2" w:rsidRPr="005D7A31" w:rsidRDefault="00BC2BC2" w:rsidP="00BC2BC2">
      <w:r w:rsidRPr="005D7A31">
        <w:t>2. Support the weight of your body through your hips and legs rather than locking your knees.</w:t>
      </w:r>
    </w:p>
    <w:p w:rsidR="00BC2BC2" w:rsidRPr="005D7A31" w:rsidRDefault="00BC2BC2" w:rsidP="00BC2BC2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4394200</wp:posOffset>
            </wp:positionH>
            <wp:positionV relativeFrom="paragraph">
              <wp:posOffset>121285</wp:posOffset>
            </wp:positionV>
            <wp:extent cx="1579245" cy="2105660"/>
            <wp:effectExtent l="0" t="0" r="1905" b="8890"/>
            <wp:wrapSquare wrapText="bothSides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7A31">
        <w:t>3. Consciously release and relax your shoulders.</w:t>
      </w:r>
    </w:p>
    <w:p w:rsidR="00BC2BC2" w:rsidRPr="005D7A31" w:rsidRDefault="00BC2BC2" w:rsidP="00BC2BC2">
      <w:r w:rsidRPr="005D7A31">
        <w:t>4. If you're holding your stomach in, let it go.</w:t>
      </w:r>
    </w:p>
    <w:p w:rsidR="00BC2BC2" w:rsidRPr="005D7A31" w:rsidRDefault="00BC2BC2" w:rsidP="00BC2BC2">
      <w:r w:rsidRPr="005D7A31">
        <w:t>5. Place your hands on your stomach.</w:t>
      </w:r>
    </w:p>
    <w:p w:rsidR="00BC2BC2" w:rsidRPr="005D7A31" w:rsidRDefault="00BC2BC2" w:rsidP="00BC2BC2">
      <w:r w:rsidRPr="005D7A31">
        <w:t>6. Breathe in through your nose to the count of four. Count slowly. As you inhale</w:t>
      </w:r>
      <w:r>
        <w:t>,</w:t>
      </w:r>
      <w:r w:rsidRPr="005D7A31">
        <w:t xml:space="preserve"> feel your diaphragm rising.</w:t>
      </w:r>
    </w:p>
    <w:p w:rsidR="00BC2BC2" w:rsidRPr="005D7A31" w:rsidRDefault="00BC2BC2" w:rsidP="00BC2BC2">
      <w:r w:rsidRPr="005D7A31">
        <w:t>7. Breathe out through your mouth to the count of four and now feel your diaphragm expanding.</w:t>
      </w:r>
    </w:p>
    <w:p w:rsidR="00BC2BC2" w:rsidRPr="005D7A31" w:rsidRDefault="00BC2BC2" w:rsidP="00BC2BC2">
      <w:r w:rsidRPr="005D7A31">
        <w:t>8. Do three rounds of inhale and exhale to a four count while making sure you keep your shoulders, stomach and legs relaxed.</w:t>
      </w:r>
    </w:p>
    <w:p w:rsidR="00BC2BC2" w:rsidRDefault="00BC2BC2" w:rsidP="00BC2BC2">
      <w:pPr>
        <w:spacing w:after="0" w:line="240" w:lineRule="auto"/>
      </w:pPr>
      <w:r w:rsidRPr="005D7A31">
        <w:t>9. Once you have mastered the four count, increase it. Through regular practice you will soon be able to extend it</w:t>
      </w:r>
      <w:r>
        <w:t xml:space="preserve"> for an eight or even ten count.”</w:t>
      </w:r>
    </w:p>
    <w:p w:rsidR="00BC2BC2" w:rsidRDefault="00BC2BC2" w:rsidP="00BC2BC2">
      <w:pPr>
        <w:spacing w:after="0" w:line="240" w:lineRule="auto"/>
      </w:pPr>
    </w:p>
    <w:p w:rsidR="00BC2BC2" w:rsidRDefault="00BC2BC2" w:rsidP="00BC2BC2">
      <w:pPr>
        <w:spacing w:after="0" w:line="240" w:lineRule="auto"/>
      </w:pPr>
      <w:r>
        <w:t xml:space="preserve">By using this deep breathing </w:t>
      </w:r>
      <w:bookmarkStart w:id="0" w:name="_GoBack"/>
      <w:bookmarkEnd w:id="0"/>
      <w:r>
        <w:t>exercise,</w:t>
      </w:r>
      <w:r>
        <w:t xml:space="preserve"> you slow your heart rate and give your body the oxygen it needs to perform.  It’s a great exercise to do before publi</w:t>
      </w:r>
      <w:r>
        <w:t>c speaking to calm your nerves.</w:t>
      </w:r>
    </w:p>
    <w:p w:rsidR="00BC2BC2" w:rsidRDefault="00BC2BC2"/>
    <w:sectPr w:rsidR="00BC2B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BC2"/>
    <w:rsid w:val="00BC2BC2"/>
    <w:rsid w:val="00ED0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E09B2A"/>
  <w15:chartTrackingRefBased/>
  <w15:docId w15:val="{2FDD0C68-2C95-4152-94A5-2148778DD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2BC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Lyon, Kerry</dc:creator>
  <cp:keywords/>
  <dc:description/>
  <cp:lastModifiedBy>Lyon, Kerry</cp:lastModifiedBy>
  <cp:revision>1</cp:revision>
  <dcterms:created xsi:type="dcterms:W3CDTF">2019-08-02T13:43:00Z</dcterms:created>
  <dcterms:modified xsi:type="dcterms:W3CDTF">2019-08-02T13:52:00Z</dcterms:modified>
</cp:coreProperties>
</file>