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DB" w:rsidRDefault="008B28B3" w:rsidP="007163DB">
      <w:pPr>
        <w:pStyle w:val="NoSpacing"/>
        <w:jc w:val="center"/>
        <w:rPr>
          <w:rFonts w:ascii="Arial" w:hAnsi="Arial" w:cs="Arial"/>
          <w:noProof/>
          <w:sz w:val="40"/>
          <w:szCs w:val="40"/>
          <w:lang w:eastAsia="en-GB"/>
        </w:rPr>
      </w:pPr>
      <w:r>
        <w:rPr>
          <w:rFonts w:ascii="Arial" w:hAnsi="Arial" w:cs="Arial"/>
          <w:noProof/>
          <w:sz w:val="40"/>
          <w:szCs w:val="40"/>
          <w:lang w:val="en-GB" w:eastAsia="en-GB"/>
        </w:rPr>
        <w:pict>
          <v:roundrect id="_x0000_s1050" style="position:absolute;left:0;text-align:left;margin-left:-12pt;margin-top:-31.4pt;width:484.65pt;height:752.15pt;z-index:251657216" arcsize="2843f" filled="f" strokeweight="4.5pt"/>
        </w:pict>
      </w:r>
      <w:r w:rsidR="00F947AF">
        <w:rPr>
          <w:rFonts w:ascii="Arial" w:hAnsi="Arial" w:cs="Arial"/>
          <w:noProof/>
          <w:sz w:val="40"/>
          <w:szCs w:val="40"/>
          <w:lang w:eastAsia="en-GB"/>
        </w:rPr>
        <w:t xml:space="preserve"> </w:t>
      </w:r>
    </w:p>
    <w:p w:rsidR="007163DB" w:rsidRPr="002E069E" w:rsidRDefault="007163DB" w:rsidP="007163DB">
      <w:pPr>
        <w:pStyle w:val="NoSpacing"/>
        <w:jc w:val="center"/>
        <w:rPr>
          <w:rFonts w:ascii="Arial" w:hAnsi="Arial" w:cs="Arial"/>
          <w:b/>
          <w:sz w:val="36"/>
          <w:szCs w:val="36"/>
        </w:rPr>
      </w:pPr>
      <w:r w:rsidRPr="002E069E">
        <w:rPr>
          <w:rFonts w:ascii="Arial" w:hAnsi="Arial" w:cs="Arial"/>
          <w:b/>
          <w:sz w:val="36"/>
          <w:szCs w:val="36"/>
        </w:rPr>
        <w:t>This document is for:</w:t>
      </w:r>
    </w:p>
    <w:p w:rsidR="007163DB" w:rsidRPr="002E069E" w:rsidRDefault="007163DB" w:rsidP="007163DB">
      <w:pPr>
        <w:pStyle w:val="NoSpacing"/>
        <w:jc w:val="center"/>
        <w:rPr>
          <w:rFonts w:ascii="Arial" w:hAnsi="Arial" w:cs="Arial"/>
          <w:b/>
          <w:sz w:val="36"/>
          <w:szCs w:val="36"/>
        </w:rPr>
      </w:pPr>
    </w:p>
    <w:p w:rsidR="007163DB" w:rsidRDefault="00021DDE" w:rsidP="007163DB">
      <w:pPr>
        <w:pStyle w:val="NoSpacing"/>
        <w:jc w:val="center"/>
        <w:rPr>
          <w:rFonts w:ascii="Arial" w:hAnsi="Arial" w:cs="Arial"/>
          <w:b/>
          <w:sz w:val="36"/>
          <w:szCs w:val="36"/>
        </w:rPr>
      </w:pPr>
      <w:r>
        <w:rPr>
          <w:rFonts w:ascii="Arial" w:hAnsi="Arial" w:cs="Arial"/>
          <w:b/>
          <w:sz w:val="36"/>
          <w:szCs w:val="36"/>
        </w:rPr>
        <w:t>Nigerian Students Society</w:t>
      </w:r>
    </w:p>
    <w:p w:rsidR="007163DB" w:rsidRDefault="007163DB" w:rsidP="007163DB">
      <w:pPr>
        <w:pStyle w:val="NoSpacing"/>
        <w:jc w:val="center"/>
        <w:rPr>
          <w:rFonts w:ascii="Arial" w:hAnsi="Arial" w:cs="Arial"/>
          <w:b/>
          <w:sz w:val="36"/>
          <w:szCs w:val="36"/>
        </w:rPr>
      </w:pPr>
    </w:p>
    <w:p w:rsidR="007163DB" w:rsidRDefault="007163DB" w:rsidP="007163DB">
      <w:pPr>
        <w:pStyle w:val="NoSpacing"/>
        <w:jc w:val="center"/>
        <w:rPr>
          <w:rFonts w:ascii="Arial" w:hAnsi="Arial" w:cs="Arial"/>
          <w:b/>
          <w:sz w:val="36"/>
          <w:szCs w:val="36"/>
        </w:rPr>
      </w:pPr>
    </w:p>
    <w:p w:rsidR="007163DB" w:rsidRDefault="007163DB" w:rsidP="007163DB">
      <w:pPr>
        <w:pStyle w:val="NoSpacing"/>
        <w:jc w:val="center"/>
        <w:rPr>
          <w:rFonts w:ascii="Arial" w:hAnsi="Arial" w:cs="Arial"/>
          <w:b/>
          <w:sz w:val="36"/>
          <w:szCs w:val="36"/>
        </w:rPr>
      </w:pPr>
    </w:p>
    <w:p w:rsidR="007163DB" w:rsidRDefault="00C20779" w:rsidP="007163DB">
      <w:pPr>
        <w:pStyle w:val="NoSpacing"/>
        <w:jc w:val="center"/>
        <w:rPr>
          <w:rFonts w:ascii="Arial" w:hAnsi="Arial" w:cs="Arial"/>
          <w:b/>
          <w:sz w:val="36"/>
          <w:szCs w:val="36"/>
        </w:rPr>
      </w:pPr>
      <w:r>
        <w:rPr>
          <w:rFonts w:ascii="Arial" w:hAnsi="Arial" w:cs="Arial"/>
          <w:b/>
          <w:noProof/>
          <w:sz w:val="36"/>
          <w:szCs w:val="36"/>
          <w:lang w:val="en-GB" w:eastAsia="en-GB"/>
        </w:rPr>
        <w:drawing>
          <wp:anchor distT="0" distB="0" distL="114300" distR="114300" simplePos="0" relativeHeight="251658240" behindDoc="1" locked="0" layoutInCell="1" allowOverlap="1">
            <wp:simplePos x="0" y="0"/>
            <wp:positionH relativeFrom="column">
              <wp:posOffset>1179195</wp:posOffset>
            </wp:positionH>
            <wp:positionV relativeFrom="paragraph">
              <wp:posOffset>193675</wp:posOffset>
            </wp:positionV>
            <wp:extent cx="3415665" cy="2766060"/>
            <wp:effectExtent l="1905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415665" cy="2766060"/>
                    </a:xfrm>
                    <a:prstGeom prst="rect">
                      <a:avLst/>
                    </a:prstGeom>
                    <a:noFill/>
                    <a:ln w="9525">
                      <a:noFill/>
                      <a:miter lim="800000"/>
                      <a:headEnd/>
                      <a:tailEnd/>
                    </a:ln>
                  </pic:spPr>
                </pic:pic>
              </a:graphicData>
            </a:graphic>
          </wp:anchor>
        </w:drawing>
      </w:r>
    </w:p>
    <w:p w:rsidR="007163DB" w:rsidRPr="002E069E" w:rsidRDefault="007163DB" w:rsidP="007163DB">
      <w:pPr>
        <w:pStyle w:val="NoSpacing"/>
        <w:jc w:val="center"/>
        <w:rPr>
          <w:rFonts w:ascii="Arial" w:hAnsi="Arial" w:cs="Arial"/>
          <w:b/>
          <w:sz w:val="36"/>
          <w:szCs w:val="36"/>
        </w:rPr>
      </w:pPr>
    </w:p>
    <w:p w:rsidR="005454D8" w:rsidRDefault="005454D8" w:rsidP="00F947AF">
      <w:pPr>
        <w:pStyle w:val="NoSpacing"/>
        <w:rPr>
          <w:rFonts w:ascii="Arial" w:hAnsi="Arial" w:cs="Arial"/>
          <w:noProof/>
          <w:sz w:val="40"/>
          <w:szCs w:val="40"/>
          <w:lang w:eastAsia="en-GB"/>
        </w:rPr>
      </w:pPr>
    </w:p>
    <w:p w:rsidR="00F947AF" w:rsidRDefault="00F947AF" w:rsidP="005454D8">
      <w:pPr>
        <w:pStyle w:val="NoSpacing"/>
        <w:jc w:val="center"/>
        <w:rPr>
          <w:rFonts w:ascii="Arial" w:hAnsi="Arial" w:cs="Arial"/>
          <w:sz w:val="40"/>
          <w:szCs w:val="40"/>
        </w:rPr>
      </w:pPr>
    </w:p>
    <w:p w:rsidR="005454D8" w:rsidRPr="00F947AF" w:rsidRDefault="00F947AF" w:rsidP="005454D8">
      <w:pPr>
        <w:pStyle w:val="NoSpacing"/>
        <w:jc w:val="center"/>
        <w:rPr>
          <w:rFonts w:ascii="Arial" w:hAnsi="Arial" w:cs="Arial"/>
          <w:sz w:val="40"/>
          <w:szCs w:val="40"/>
          <w:lang w:val="en-GB"/>
        </w:rPr>
      </w:pPr>
      <w:r>
        <w:rPr>
          <w:rFonts w:ascii="Arial" w:hAnsi="Arial" w:cs="Arial"/>
          <w:noProof/>
          <w:sz w:val="40"/>
          <w:szCs w:val="40"/>
          <w:lang w:eastAsia="en-GB"/>
        </w:rPr>
        <w:t xml:space="preserve">                                   </w:t>
      </w:r>
      <w:r w:rsidRPr="00F947AF">
        <w:rPr>
          <w:snapToGrid w:val="0"/>
          <w:color w:val="000000"/>
          <w:w w:val="0"/>
          <w:sz w:val="0"/>
          <w:szCs w:val="0"/>
          <w:u w:color="000000"/>
          <w:bdr w:val="none" w:sz="0" w:space="0" w:color="000000"/>
          <w:shd w:val="clear" w:color="000000" w:fill="000000"/>
        </w:rPr>
        <w:t xml:space="preserve"> </w:t>
      </w:r>
    </w:p>
    <w:p w:rsidR="005454D8" w:rsidRDefault="005454D8" w:rsidP="005454D8">
      <w:pPr>
        <w:pStyle w:val="NoSpacing"/>
        <w:rPr>
          <w:rFonts w:ascii="Arial" w:hAnsi="Arial" w:cs="Arial"/>
          <w:sz w:val="46"/>
          <w:szCs w:val="40"/>
        </w:rPr>
      </w:pPr>
    </w:p>
    <w:p w:rsidR="00911011" w:rsidRDefault="00911011" w:rsidP="005454D8">
      <w:pPr>
        <w:pStyle w:val="NoSpacing"/>
        <w:jc w:val="center"/>
        <w:rPr>
          <w:rFonts w:ascii="Arial" w:hAnsi="Arial" w:cs="Arial"/>
          <w:sz w:val="46"/>
          <w:szCs w:val="40"/>
        </w:rPr>
      </w:pPr>
    </w:p>
    <w:p w:rsidR="00911011" w:rsidRDefault="00911011" w:rsidP="005454D8">
      <w:pPr>
        <w:pStyle w:val="NoSpacing"/>
        <w:jc w:val="center"/>
        <w:rPr>
          <w:rFonts w:ascii="Arial" w:hAnsi="Arial" w:cs="Arial"/>
          <w:sz w:val="46"/>
          <w:szCs w:val="40"/>
        </w:rPr>
      </w:pPr>
    </w:p>
    <w:p w:rsidR="00F532CE" w:rsidRPr="00F532CE" w:rsidRDefault="00F532CE" w:rsidP="005454D8">
      <w:pPr>
        <w:pStyle w:val="NoSpacing"/>
        <w:jc w:val="center"/>
        <w:rPr>
          <w:rFonts w:ascii="Arial" w:hAnsi="Arial" w:cs="Arial"/>
          <w:sz w:val="16"/>
          <w:szCs w:val="16"/>
        </w:rPr>
      </w:pPr>
    </w:p>
    <w:p w:rsidR="007163DB" w:rsidRDefault="007163DB" w:rsidP="005454D8">
      <w:pPr>
        <w:pStyle w:val="NoSpacing"/>
        <w:jc w:val="center"/>
        <w:rPr>
          <w:rFonts w:ascii="Arial" w:hAnsi="Arial" w:cs="Arial"/>
          <w:sz w:val="46"/>
          <w:szCs w:val="40"/>
        </w:rPr>
      </w:pPr>
    </w:p>
    <w:p w:rsidR="007163DB" w:rsidRDefault="007163DB" w:rsidP="005454D8">
      <w:pPr>
        <w:pStyle w:val="NoSpacing"/>
        <w:jc w:val="center"/>
        <w:rPr>
          <w:rFonts w:ascii="Arial" w:hAnsi="Arial" w:cs="Arial"/>
          <w:sz w:val="46"/>
          <w:szCs w:val="40"/>
        </w:rPr>
      </w:pPr>
    </w:p>
    <w:p w:rsidR="007163DB" w:rsidRDefault="007163DB" w:rsidP="005454D8">
      <w:pPr>
        <w:pStyle w:val="NoSpacing"/>
        <w:jc w:val="center"/>
        <w:rPr>
          <w:rFonts w:ascii="Arial" w:hAnsi="Arial" w:cs="Arial"/>
          <w:sz w:val="46"/>
          <w:szCs w:val="40"/>
        </w:rPr>
      </w:pPr>
    </w:p>
    <w:p w:rsidR="007163DB" w:rsidRDefault="007163DB" w:rsidP="005454D8">
      <w:pPr>
        <w:pStyle w:val="NoSpacing"/>
        <w:jc w:val="center"/>
        <w:rPr>
          <w:rFonts w:ascii="Arial" w:hAnsi="Arial" w:cs="Arial"/>
          <w:sz w:val="46"/>
          <w:szCs w:val="40"/>
        </w:rPr>
      </w:pPr>
    </w:p>
    <w:p w:rsidR="007163DB" w:rsidRDefault="007163DB" w:rsidP="005454D8">
      <w:pPr>
        <w:pStyle w:val="NoSpacing"/>
        <w:jc w:val="center"/>
        <w:rPr>
          <w:rFonts w:ascii="Arial" w:hAnsi="Arial" w:cs="Arial"/>
          <w:sz w:val="46"/>
          <w:szCs w:val="40"/>
        </w:rPr>
      </w:pPr>
    </w:p>
    <w:p w:rsidR="005454D8" w:rsidRPr="00026A57" w:rsidRDefault="005454D8" w:rsidP="005454D8">
      <w:pPr>
        <w:pStyle w:val="NoSpacing"/>
        <w:jc w:val="center"/>
        <w:rPr>
          <w:rFonts w:ascii="Arial" w:hAnsi="Arial" w:cs="Arial"/>
          <w:sz w:val="46"/>
          <w:szCs w:val="40"/>
        </w:rPr>
      </w:pPr>
      <w:r w:rsidRPr="00026A57">
        <w:rPr>
          <w:rFonts w:ascii="Arial" w:hAnsi="Arial" w:cs="Arial"/>
          <w:sz w:val="46"/>
          <w:szCs w:val="40"/>
        </w:rPr>
        <w:t>Glasgow Caledonian University</w:t>
      </w:r>
    </w:p>
    <w:p w:rsidR="005454D8" w:rsidRPr="00876E98" w:rsidRDefault="005454D8" w:rsidP="005454D8">
      <w:pPr>
        <w:pStyle w:val="NoSpacing"/>
        <w:jc w:val="center"/>
        <w:rPr>
          <w:rFonts w:ascii="Arial" w:hAnsi="Arial" w:cs="Arial"/>
          <w:sz w:val="46"/>
          <w:szCs w:val="40"/>
        </w:rPr>
      </w:pPr>
      <w:r w:rsidRPr="00026A57">
        <w:rPr>
          <w:rFonts w:ascii="Arial" w:hAnsi="Arial" w:cs="Arial"/>
          <w:sz w:val="46"/>
          <w:szCs w:val="40"/>
        </w:rPr>
        <w:t>Students’ Association</w:t>
      </w:r>
    </w:p>
    <w:p w:rsidR="005454D8" w:rsidRPr="00026A57" w:rsidRDefault="005454D8" w:rsidP="005454D8">
      <w:pPr>
        <w:pStyle w:val="NoSpacing"/>
        <w:jc w:val="center"/>
        <w:rPr>
          <w:rFonts w:ascii="Arial" w:hAnsi="Arial" w:cs="Arial"/>
          <w:sz w:val="40"/>
          <w:szCs w:val="40"/>
        </w:rPr>
      </w:pPr>
    </w:p>
    <w:p w:rsidR="005454D8" w:rsidRPr="0032110A" w:rsidRDefault="005454D8" w:rsidP="005454D8">
      <w:pPr>
        <w:pStyle w:val="NoSpacing"/>
        <w:jc w:val="center"/>
        <w:rPr>
          <w:rFonts w:ascii="Arial" w:hAnsi="Arial" w:cs="Arial"/>
          <w:b/>
          <w:sz w:val="48"/>
          <w:szCs w:val="48"/>
        </w:rPr>
      </w:pPr>
      <w:r>
        <w:rPr>
          <w:rFonts w:ascii="Arial" w:hAnsi="Arial" w:cs="Arial"/>
          <w:b/>
          <w:sz w:val="48"/>
          <w:szCs w:val="48"/>
        </w:rPr>
        <w:t>SOCIETY</w:t>
      </w:r>
      <w:r w:rsidR="007163DB">
        <w:rPr>
          <w:rFonts w:ascii="Arial" w:hAnsi="Arial" w:cs="Arial"/>
          <w:b/>
          <w:sz w:val="48"/>
          <w:szCs w:val="48"/>
        </w:rPr>
        <w:t xml:space="preserve"> CONSTITUTION</w:t>
      </w:r>
    </w:p>
    <w:p w:rsidR="002E069E" w:rsidRDefault="002E069E" w:rsidP="002E069E">
      <w:pPr>
        <w:pStyle w:val="NoSpacing"/>
        <w:jc w:val="center"/>
        <w:rPr>
          <w:rFonts w:ascii="Arial" w:hAnsi="Arial" w:cs="Arial"/>
          <w:b/>
          <w:sz w:val="36"/>
          <w:szCs w:val="36"/>
        </w:rPr>
      </w:pPr>
    </w:p>
    <w:p w:rsidR="005454D8" w:rsidRDefault="005454D8" w:rsidP="0026163A">
      <w:pPr>
        <w:rPr>
          <w:rFonts w:ascii="Arial" w:hAnsi="Arial" w:cs="Arial"/>
          <w:b/>
          <w:sz w:val="24"/>
          <w:szCs w:val="24"/>
        </w:rPr>
      </w:pPr>
    </w:p>
    <w:p w:rsidR="007163DB" w:rsidRDefault="00127D3A" w:rsidP="0026163A">
      <w:pPr>
        <w:rPr>
          <w:rFonts w:ascii="Arial" w:hAnsi="Arial" w:cs="Arial"/>
          <w:b/>
          <w:sz w:val="28"/>
          <w:szCs w:val="28"/>
        </w:rPr>
      </w:pPr>
      <w:r>
        <w:rPr>
          <w:rFonts w:ascii="Arial" w:hAnsi="Arial" w:cs="Arial"/>
          <w:b/>
          <w:sz w:val="28"/>
          <w:szCs w:val="28"/>
        </w:rPr>
        <w:t xml:space="preserve"> </w:t>
      </w:r>
    </w:p>
    <w:p w:rsidR="007163DB" w:rsidRDefault="007163DB" w:rsidP="0026163A">
      <w:pPr>
        <w:rPr>
          <w:rFonts w:ascii="Arial" w:hAnsi="Arial" w:cs="Arial"/>
          <w:b/>
          <w:sz w:val="28"/>
          <w:szCs w:val="28"/>
        </w:rPr>
      </w:pPr>
    </w:p>
    <w:p w:rsidR="007163DB" w:rsidRDefault="007163DB" w:rsidP="0026163A">
      <w:pPr>
        <w:rPr>
          <w:rFonts w:ascii="Arial" w:hAnsi="Arial" w:cs="Arial"/>
          <w:b/>
          <w:sz w:val="28"/>
          <w:szCs w:val="28"/>
        </w:rPr>
      </w:pPr>
    </w:p>
    <w:p w:rsidR="007163DB" w:rsidRDefault="007163DB" w:rsidP="0026163A">
      <w:pPr>
        <w:rPr>
          <w:rFonts w:ascii="Arial" w:hAnsi="Arial" w:cs="Arial"/>
          <w:b/>
          <w:sz w:val="28"/>
          <w:szCs w:val="28"/>
        </w:rPr>
      </w:pPr>
    </w:p>
    <w:p w:rsidR="004110F1" w:rsidRDefault="007163DB" w:rsidP="007163DB">
      <w:pPr>
        <w:jc w:val="center"/>
        <w:rPr>
          <w:rFonts w:ascii="Arial" w:hAnsi="Arial" w:cs="Arial"/>
          <w:b/>
          <w:sz w:val="28"/>
          <w:szCs w:val="28"/>
        </w:rPr>
      </w:pPr>
      <w:r>
        <w:rPr>
          <w:rFonts w:ascii="Arial" w:hAnsi="Arial" w:cs="Arial"/>
          <w:b/>
          <w:sz w:val="28"/>
          <w:szCs w:val="28"/>
        </w:rPr>
        <w:t>Last updated:</w:t>
      </w:r>
      <w:r w:rsidR="00C53202">
        <w:rPr>
          <w:rFonts w:ascii="Arial" w:hAnsi="Arial" w:cs="Arial"/>
          <w:b/>
          <w:sz w:val="28"/>
          <w:szCs w:val="28"/>
        </w:rPr>
        <w:t xml:space="preserve"> 2010/11</w:t>
      </w:r>
    </w:p>
    <w:p w:rsidR="00CE2958" w:rsidRPr="00EF2E6C" w:rsidRDefault="00CE2958" w:rsidP="00CE2958">
      <w:pPr>
        <w:rPr>
          <w:rFonts w:ascii="Arial" w:hAnsi="Arial" w:cs="Arial"/>
          <w:sz w:val="28"/>
          <w:szCs w:val="28"/>
        </w:rPr>
      </w:pPr>
      <w:r w:rsidRPr="00284008">
        <w:rPr>
          <w:rFonts w:ascii="Arial" w:hAnsi="Arial" w:cs="Arial"/>
          <w:b/>
          <w:sz w:val="24"/>
          <w:szCs w:val="24"/>
          <w:lang w:val="en-GB"/>
        </w:rPr>
        <w:lastRenderedPageBreak/>
        <w:t>Glasgow Caledonian University Students’ Association</w:t>
      </w:r>
    </w:p>
    <w:p w:rsidR="00CE2958" w:rsidRPr="00284008" w:rsidRDefault="00CE2958" w:rsidP="00CE2958">
      <w:pPr>
        <w:pStyle w:val="Header"/>
        <w:tabs>
          <w:tab w:val="clear" w:pos="4320"/>
          <w:tab w:val="clear" w:pos="8640"/>
        </w:tabs>
        <w:rPr>
          <w:rFonts w:ascii="Arial" w:hAnsi="Arial" w:cs="Arial"/>
          <w:szCs w:val="24"/>
        </w:rPr>
      </w:pPr>
    </w:p>
    <w:p w:rsidR="00CE2958" w:rsidRPr="00284008" w:rsidRDefault="00CE2958" w:rsidP="00CE2958">
      <w:pPr>
        <w:rPr>
          <w:rFonts w:ascii="Arial" w:hAnsi="Arial" w:cs="Arial"/>
          <w:b/>
          <w:sz w:val="24"/>
          <w:szCs w:val="24"/>
          <w:lang w:val="en-GB"/>
        </w:rPr>
      </w:pPr>
      <w:r>
        <w:rPr>
          <w:rFonts w:ascii="Arial" w:hAnsi="Arial" w:cs="Arial"/>
          <w:b/>
          <w:sz w:val="24"/>
          <w:szCs w:val="24"/>
          <w:lang w:val="en-GB"/>
        </w:rPr>
        <w:t>Society</w:t>
      </w:r>
      <w:r w:rsidRPr="00284008">
        <w:rPr>
          <w:rFonts w:ascii="Arial" w:hAnsi="Arial" w:cs="Arial"/>
          <w:b/>
          <w:sz w:val="24"/>
          <w:szCs w:val="24"/>
          <w:lang w:val="en-GB"/>
        </w:rPr>
        <w:t xml:space="preserve"> Constitution</w:t>
      </w:r>
    </w:p>
    <w:p w:rsidR="00CE2958" w:rsidRPr="007A5E4D" w:rsidRDefault="00CE2958" w:rsidP="00CE2958">
      <w:pPr>
        <w:rPr>
          <w:rFonts w:ascii="Arial" w:hAnsi="Arial" w:cs="Arial"/>
          <w:sz w:val="28"/>
          <w:szCs w:val="28"/>
        </w:rPr>
      </w:pPr>
    </w:p>
    <w:p w:rsidR="00CE2958" w:rsidRPr="00B11B5A" w:rsidRDefault="00CE2958" w:rsidP="00CE2958">
      <w:pPr>
        <w:rPr>
          <w:rFonts w:ascii="Arial" w:hAnsi="Arial" w:cs="Arial"/>
          <w:b/>
          <w:sz w:val="24"/>
          <w:szCs w:val="24"/>
        </w:rPr>
      </w:pPr>
      <w:r w:rsidRPr="007A5E4D">
        <w:rPr>
          <w:rFonts w:ascii="Arial" w:hAnsi="Arial" w:cs="Arial"/>
          <w:b/>
          <w:sz w:val="28"/>
          <w:szCs w:val="28"/>
        </w:rPr>
        <w:t>1.0</w:t>
      </w:r>
      <w:r w:rsidRPr="007A5E4D">
        <w:rPr>
          <w:rFonts w:ascii="Arial" w:hAnsi="Arial" w:cs="Arial"/>
          <w:b/>
          <w:sz w:val="28"/>
          <w:szCs w:val="28"/>
        </w:rPr>
        <w:tab/>
      </w:r>
      <w:r w:rsidRPr="005701B8">
        <w:rPr>
          <w:rFonts w:ascii="Arial" w:hAnsi="Arial" w:cs="Arial"/>
          <w:b/>
          <w:sz w:val="24"/>
          <w:szCs w:val="24"/>
        </w:rPr>
        <w:t>Name</w:t>
      </w:r>
    </w:p>
    <w:p w:rsidR="00CE2958" w:rsidRPr="00B11B5A" w:rsidRDefault="00CE2958" w:rsidP="00CE2958">
      <w:pPr>
        <w:ind w:left="720" w:hanging="720"/>
        <w:rPr>
          <w:rFonts w:ascii="Arial" w:hAnsi="Arial" w:cs="Arial"/>
          <w:sz w:val="24"/>
          <w:szCs w:val="24"/>
        </w:rPr>
      </w:pPr>
      <w:r w:rsidRPr="00B11B5A">
        <w:rPr>
          <w:rFonts w:ascii="Arial" w:hAnsi="Arial" w:cs="Arial"/>
          <w:sz w:val="24"/>
          <w:szCs w:val="24"/>
        </w:rPr>
        <w:t>1.1</w:t>
      </w:r>
      <w:r w:rsidRPr="00B11B5A">
        <w:rPr>
          <w:rFonts w:ascii="Arial" w:hAnsi="Arial" w:cs="Arial"/>
          <w:sz w:val="24"/>
          <w:szCs w:val="24"/>
        </w:rPr>
        <w:tab/>
      </w:r>
      <w:r w:rsidRPr="00824348">
        <w:rPr>
          <w:rFonts w:ascii="Arial" w:hAnsi="Arial" w:cs="Arial"/>
          <w:sz w:val="24"/>
          <w:szCs w:val="24"/>
        </w:rPr>
        <w:t>The Society shall be known as</w:t>
      </w:r>
      <w:r>
        <w:rPr>
          <w:rFonts w:ascii="Arial" w:hAnsi="Arial" w:cs="Arial"/>
          <w:sz w:val="24"/>
          <w:szCs w:val="24"/>
        </w:rPr>
        <w:t xml:space="preserve"> </w:t>
      </w:r>
      <w:r w:rsidR="00021DDE">
        <w:rPr>
          <w:rFonts w:ascii="Arial" w:hAnsi="Arial" w:cs="Arial"/>
          <w:sz w:val="24"/>
          <w:szCs w:val="24"/>
        </w:rPr>
        <w:t>Nigerian Students</w:t>
      </w:r>
      <w:r>
        <w:rPr>
          <w:rFonts w:ascii="Arial" w:hAnsi="Arial" w:cs="Arial"/>
          <w:sz w:val="24"/>
          <w:szCs w:val="24"/>
        </w:rPr>
        <w:t xml:space="preserve"> Society</w:t>
      </w:r>
    </w:p>
    <w:p w:rsidR="00CE2958" w:rsidRPr="00B11B5A" w:rsidRDefault="00CE2958" w:rsidP="00CE2958">
      <w:pPr>
        <w:ind w:left="720" w:hanging="720"/>
        <w:rPr>
          <w:rFonts w:ascii="Arial" w:hAnsi="Arial" w:cs="Arial"/>
          <w:sz w:val="24"/>
          <w:szCs w:val="24"/>
        </w:rPr>
      </w:pPr>
      <w:r w:rsidRPr="00B11B5A">
        <w:rPr>
          <w:rFonts w:ascii="Arial" w:hAnsi="Arial" w:cs="Arial"/>
          <w:sz w:val="24"/>
          <w:szCs w:val="24"/>
        </w:rPr>
        <w:tab/>
        <w:t>(</w:t>
      </w:r>
      <w:proofErr w:type="gramStart"/>
      <w:r w:rsidRPr="00B11B5A">
        <w:rPr>
          <w:rFonts w:ascii="Arial" w:hAnsi="Arial" w:cs="Arial"/>
          <w:sz w:val="24"/>
          <w:szCs w:val="24"/>
        </w:rPr>
        <w:t>hereinafter</w:t>
      </w:r>
      <w:proofErr w:type="gramEnd"/>
      <w:r w:rsidRPr="00B11B5A">
        <w:rPr>
          <w:rFonts w:ascii="Arial" w:hAnsi="Arial" w:cs="Arial"/>
          <w:sz w:val="24"/>
          <w:szCs w:val="24"/>
        </w:rPr>
        <w:t xml:space="preserve"> referred to as the “Society”). It shall be affiliated to Glasgow Caledonian University Students’ Association (hereinafter referred to as the “SA”) and shall be bound by the constitution and rules of the SA (available on the ‘About Us’ section of the GCUSA website).</w:t>
      </w:r>
    </w:p>
    <w:p w:rsidR="00CE2958" w:rsidRPr="00B11B5A" w:rsidRDefault="00CE2958" w:rsidP="00CE2958">
      <w:pPr>
        <w:rPr>
          <w:rFonts w:ascii="Arial" w:hAnsi="Arial" w:cs="Arial"/>
          <w:sz w:val="24"/>
          <w:szCs w:val="24"/>
        </w:rPr>
      </w:pPr>
    </w:p>
    <w:p w:rsidR="00CE2958" w:rsidRPr="00B11B5A" w:rsidRDefault="00CE2958" w:rsidP="00CE2958">
      <w:pPr>
        <w:rPr>
          <w:rFonts w:ascii="Arial" w:hAnsi="Arial" w:cs="Arial"/>
          <w:b/>
          <w:sz w:val="24"/>
          <w:szCs w:val="24"/>
        </w:rPr>
      </w:pPr>
      <w:r w:rsidRPr="00B11B5A">
        <w:rPr>
          <w:rFonts w:ascii="Arial" w:hAnsi="Arial" w:cs="Arial"/>
          <w:b/>
          <w:sz w:val="24"/>
          <w:szCs w:val="24"/>
        </w:rPr>
        <w:t>2.0</w:t>
      </w:r>
      <w:r w:rsidRPr="00B11B5A">
        <w:rPr>
          <w:rFonts w:ascii="Arial" w:hAnsi="Arial" w:cs="Arial"/>
          <w:b/>
          <w:sz w:val="24"/>
          <w:szCs w:val="24"/>
        </w:rPr>
        <w:tab/>
      </w:r>
      <w:r w:rsidRPr="005701B8">
        <w:rPr>
          <w:rFonts w:ascii="Arial" w:hAnsi="Arial" w:cs="Arial"/>
          <w:b/>
          <w:sz w:val="24"/>
          <w:szCs w:val="24"/>
        </w:rPr>
        <w:t>Objectives</w:t>
      </w:r>
    </w:p>
    <w:p w:rsidR="00CE2958" w:rsidRPr="00B11B5A" w:rsidRDefault="00CE2958" w:rsidP="00CE2958">
      <w:pPr>
        <w:rPr>
          <w:rFonts w:ascii="Arial" w:hAnsi="Arial" w:cs="Arial"/>
          <w:sz w:val="24"/>
          <w:szCs w:val="24"/>
        </w:rPr>
      </w:pPr>
      <w:r w:rsidRPr="00B11B5A">
        <w:rPr>
          <w:rFonts w:ascii="Arial" w:hAnsi="Arial" w:cs="Arial"/>
          <w:sz w:val="24"/>
          <w:szCs w:val="24"/>
        </w:rPr>
        <w:t>2.1</w:t>
      </w:r>
      <w:r w:rsidRPr="00B11B5A">
        <w:rPr>
          <w:rFonts w:ascii="Arial" w:hAnsi="Arial" w:cs="Arial"/>
          <w:sz w:val="24"/>
          <w:szCs w:val="24"/>
        </w:rPr>
        <w:tab/>
      </w:r>
      <w:r w:rsidRPr="00824348">
        <w:rPr>
          <w:rFonts w:ascii="Arial" w:hAnsi="Arial" w:cs="Arial"/>
          <w:sz w:val="24"/>
          <w:szCs w:val="24"/>
        </w:rPr>
        <w:t>The objectives of the Society shall be</w:t>
      </w:r>
    </w:p>
    <w:p w:rsidR="00CE2958" w:rsidRPr="00B11B5A" w:rsidRDefault="00CE2958" w:rsidP="00CE2958">
      <w:pPr>
        <w:rPr>
          <w:rFonts w:ascii="Arial" w:hAnsi="Arial" w:cs="Arial"/>
          <w:sz w:val="24"/>
          <w:szCs w:val="24"/>
        </w:rPr>
      </w:pPr>
      <w:r w:rsidRPr="00B11B5A">
        <w:rPr>
          <w:rFonts w:ascii="Arial" w:hAnsi="Arial" w:cs="Arial"/>
          <w:sz w:val="24"/>
          <w:szCs w:val="24"/>
        </w:rPr>
        <w:tab/>
      </w:r>
    </w:p>
    <w:p w:rsidR="00021DDE" w:rsidRPr="00AA5575" w:rsidRDefault="00021DDE" w:rsidP="00021DDE">
      <w:pPr>
        <w:numPr>
          <w:ilvl w:val="0"/>
          <w:numId w:val="10"/>
        </w:numPr>
        <w:rPr>
          <w:rFonts w:ascii="Arial" w:hAnsi="Arial" w:cs="Arial"/>
          <w:sz w:val="24"/>
          <w:szCs w:val="24"/>
        </w:rPr>
      </w:pPr>
      <w:r>
        <w:rPr>
          <w:rFonts w:ascii="Arial" w:hAnsi="Arial" w:cs="Arial"/>
          <w:sz w:val="28"/>
          <w:szCs w:val="28"/>
        </w:rPr>
        <w:t>To unify Nigerian students in GCU</w:t>
      </w:r>
    </w:p>
    <w:p w:rsidR="00021DDE" w:rsidRPr="00896000" w:rsidRDefault="00021DDE" w:rsidP="00021DDE">
      <w:pPr>
        <w:numPr>
          <w:ilvl w:val="0"/>
          <w:numId w:val="10"/>
        </w:numPr>
        <w:rPr>
          <w:rFonts w:ascii="Arial" w:hAnsi="Arial" w:cs="Arial"/>
          <w:sz w:val="24"/>
          <w:szCs w:val="24"/>
        </w:rPr>
      </w:pPr>
      <w:r>
        <w:rPr>
          <w:rFonts w:ascii="Arial" w:hAnsi="Arial" w:cs="Arial"/>
          <w:sz w:val="28"/>
          <w:szCs w:val="28"/>
        </w:rPr>
        <w:t xml:space="preserve"> To encourage social cohesion among Nigerians and other students</w:t>
      </w:r>
    </w:p>
    <w:p w:rsidR="00021DDE" w:rsidRPr="00497A23" w:rsidRDefault="00021DDE" w:rsidP="00021DDE">
      <w:pPr>
        <w:numPr>
          <w:ilvl w:val="0"/>
          <w:numId w:val="10"/>
        </w:numPr>
        <w:rPr>
          <w:rFonts w:ascii="Arial" w:hAnsi="Arial" w:cs="Arial"/>
          <w:sz w:val="24"/>
          <w:szCs w:val="24"/>
        </w:rPr>
      </w:pPr>
      <w:r>
        <w:rPr>
          <w:rFonts w:ascii="Arial" w:hAnsi="Arial" w:cs="Arial"/>
          <w:sz w:val="28"/>
          <w:szCs w:val="28"/>
        </w:rPr>
        <w:t xml:space="preserve"> To promote the culture of Nigeria to other international student</w:t>
      </w:r>
    </w:p>
    <w:p w:rsidR="00021DDE" w:rsidRPr="00896000" w:rsidRDefault="00021DDE" w:rsidP="00021DDE">
      <w:pPr>
        <w:numPr>
          <w:ilvl w:val="0"/>
          <w:numId w:val="10"/>
        </w:numPr>
        <w:rPr>
          <w:rFonts w:ascii="Arial" w:hAnsi="Arial" w:cs="Arial"/>
          <w:sz w:val="24"/>
          <w:szCs w:val="24"/>
        </w:rPr>
      </w:pPr>
      <w:r>
        <w:rPr>
          <w:rFonts w:ascii="Arial" w:hAnsi="Arial" w:cs="Arial"/>
          <w:sz w:val="28"/>
          <w:szCs w:val="28"/>
        </w:rPr>
        <w:t>To creat</w:t>
      </w:r>
      <w:r w:rsidR="002F47E7">
        <w:rPr>
          <w:rFonts w:ascii="Arial" w:hAnsi="Arial" w:cs="Arial"/>
          <w:sz w:val="28"/>
          <w:szCs w:val="28"/>
        </w:rPr>
        <w:t>e</w:t>
      </w:r>
      <w:r>
        <w:rPr>
          <w:rFonts w:ascii="Arial" w:hAnsi="Arial" w:cs="Arial"/>
          <w:sz w:val="28"/>
          <w:szCs w:val="28"/>
        </w:rPr>
        <w:t xml:space="preserve"> a forum for Nigerian students to discuss and solve common problems as it affects our nation and other international students</w:t>
      </w:r>
    </w:p>
    <w:p w:rsidR="00021DDE" w:rsidRPr="00896000" w:rsidRDefault="00021DDE" w:rsidP="00021DDE">
      <w:pPr>
        <w:numPr>
          <w:ilvl w:val="0"/>
          <w:numId w:val="10"/>
        </w:numPr>
        <w:rPr>
          <w:rFonts w:ascii="Arial" w:hAnsi="Arial" w:cs="Arial"/>
          <w:sz w:val="24"/>
          <w:szCs w:val="24"/>
        </w:rPr>
      </w:pPr>
      <w:r>
        <w:rPr>
          <w:rFonts w:ascii="Arial" w:hAnsi="Arial" w:cs="Arial"/>
          <w:sz w:val="28"/>
          <w:szCs w:val="28"/>
        </w:rPr>
        <w:t xml:space="preserve"> To create a platform for a future alumni of GCU</w:t>
      </w:r>
    </w:p>
    <w:p w:rsidR="00CE2958" w:rsidRPr="00B11B5A" w:rsidRDefault="00CE2958" w:rsidP="00CE2958">
      <w:pPr>
        <w:rPr>
          <w:rFonts w:ascii="Arial" w:hAnsi="Arial" w:cs="Arial"/>
          <w:sz w:val="24"/>
          <w:szCs w:val="24"/>
        </w:rPr>
      </w:pPr>
    </w:p>
    <w:p w:rsidR="00CE2958" w:rsidRPr="00B11B5A" w:rsidRDefault="00CE2958" w:rsidP="00CE2958">
      <w:pPr>
        <w:rPr>
          <w:rFonts w:ascii="Arial" w:hAnsi="Arial" w:cs="Arial"/>
          <w:b/>
          <w:sz w:val="24"/>
          <w:szCs w:val="24"/>
        </w:rPr>
      </w:pPr>
      <w:r w:rsidRPr="00B11B5A">
        <w:rPr>
          <w:rFonts w:ascii="Arial" w:hAnsi="Arial" w:cs="Arial"/>
          <w:b/>
          <w:sz w:val="24"/>
          <w:szCs w:val="24"/>
        </w:rPr>
        <w:t>3.0</w:t>
      </w:r>
      <w:r w:rsidRPr="00B11B5A">
        <w:rPr>
          <w:rFonts w:ascii="Arial" w:hAnsi="Arial" w:cs="Arial"/>
          <w:b/>
          <w:sz w:val="24"/>
          <w:szCs w:val="24"/>
        </w:rPr>
        <w:tab/>
        <w:t>Membership</w:t>
      </w:r>
    </w:p>
    <w:p w:rsidR="00CE2958" w:rsidRDefault="00CE2958" w:rsidP="00CE2958">
      <w:pPr>
        <w:ind w:left="720" w:hanging="720"/>
        <w:rPr>
          <w:rFonts w:ascii="Arial" w:hAnsi="Arial" w:cs="Arial"/>
          <w:sz w:val="24"/>
          <w:szCs w:val="24"/>
        </w:rPr>
      </w:pPr>
      <w:r w:rsidRPr="00B11B5A">
        <w:rPr>
          <w:rFonts w:ascii="Arial" w:hAnsi="Arial" w:cs="Arial"/>
          <w:sz w:val="24"/>
          <w:szCs w:val="24"/>
        </w:rPr>
        <w:t>3.1</w:t>
      </w:r>
      <w:r w:rsidRPr="00B11B5A">
        <w:rPr>
          <w:rFonts w:ascii="Arial" w:hAnsi="Arial" w:cs="Arial"/>
          <w:sz w:val="24"/>
          <w:szCs w:val="24"/>
        </w:rPr>
        <w:tab/>
        <w:t>Membership shall be open to all students at GCU. A full Member will be a student from GCU. An Associate Member will</w:t>
      </w:r>
      <w:r>
        <w:rPr>
          <w:rFonts w:ascii="Arial" w:hAnsi="Arial" w:cs="Arial"/>
          <w:sz w:val="24"/>
          <w:szCs w:val="24"/>
        </w:rPr>
        <w:t xml:space="preserve"> be GCU graduates and GCU staff</w:t>
      </w:r>
    </w:p>
    <w:p w:rsidR="00CE2958" w:rsidRDefault="00CE2958" w:rsidP="00CE2958">
      <w:pPr>
        <w:rPr>
          <w:rFonts w:ascii="Arial" w:hAnsi="Arial" w:cs="Arial"/>
          <w:b/>
          <w:sz w:val="24"/>
          <w:szCs w:val="24"/>
        </w:rPr>
      </w:pPr>
    </w:p>
    <w:p w:rsidR="00CE2958" w:rsidRPr="00B11B5A" w:rsidRDefault="00CE2958" w:rsidP="00CE2958">
      <w:pPr>
        <w:rPr>
          <w:rFonts w:ascii="Arial" w:hAnsi="Arial" w:cs="Arial"/>
          <w:b/>
          <w:sz w:val="24"/>
          <w:szCs w:val="24"/>
        </w:rPr>
      </w:pPr>
      <w:r w:rsidRPr="00B11B5A">
        <w:rPr>
          <w:rFonts w:ascii="Arial" w:hAnsi="Arial" w:cs="Arial"/>
          <w:b/>
          <w:sz w:val="24"/>
          <w:szCs w:val="24"/>
        </w:rPr>
        <w:t>4.0</w:t>
      </w:r>
      <w:r w:rsidRPr="00B11B5A">
        <w:rPr>
          <w:rFonts w:ascii="Arial" w:hAnsi="Arial" w:cs="Arial"/>
          <w:b/>
          <w:sz w:val="24"/>
          <w:szCs w:val="24"/>
        </w:rPr>
        <w:tab/>
        <w:t>Voting Rights</w:t>
      </w:r>
    </w:p>
    <w:p w:rsidR="00CE2958" w:rsidRPr="00B11B5A" w:rsidRDefault="00CE2958" w:rsidP="00CE2958">
      <w:pPr>
        <w:ind w:left="720" w:hanging="720"/>
        <w:rPr>
          <w:rFonts w:ascii="Arial" w:hAnsi="Arial" w:cs="Arial"/>
          <w:b/>
          <w:sz w:val="24"/>
          <w:szCs w:val="24"/>
        </w:rPr>
      </w:pPr>
      <w:r w:rsidRPr="00B11B5A">
        <w:rPr>
          <w:rFonts w:ascii="Arial" w:hAnsi="Arial" w:cs="Arial"/>
          <w:sz w:val="24"/>
          <w:szCs w:val="24"/>
        </w:rPr>
        <w:t>4.1</w:t>
      </w:r>
      <w:r w:rsidRPr="00B11B5A">
        <w:rPr>
          <w:rFonts w:ascii="Arial" w:hAnsi="Arial" w:cs="Arial"/>
          <w:sz w:val="24"/>
          <w:szCs w:val="24"/>
        </w:rPr>
        <w:tab/>
        <w:t>For a member to qualify for voting rights at a Society general meeting they must have completed a membership form and paid the annual membership fee.</w:t>
      </w:r>
    </w:p>
    <w:p w:rsidR="00CE2958" w:rsidRPr="00B11B5A" w:rsidRDefault="00CE2958" w:rsidP="00CE2958">
      <w:pPr>
        <w:spacing w:after="200" w:line="276" w:lineRule="auto"/>
        <w:rPr>
          <w:rFonts w:ascii="Arial" w:hAnsi="Arial" w:cs="Arial"/>
          <w:sz w:val="24"/>
          <w:szCs w:val="24"/>
        </w:rPr>
      </w:pPr>
      <w:r w:rsidRPr="00B11B5A">
        <w:rPr>
          <w:rFonts w:ascii="Arial" w:hAnsi="Arial" w:cs="Arial"/>
          <w:b/>
          <w:sz w:val="24"/>
          <w:szCs w:val="24"/>
        </w:rPr>
        <w:t>5.0</w:t>
      </w:r>
      <w:r w:rsidRPr="00B11B5A">
        <w:rPr>
          <w:rFonts w:ascii="Arial" w:hAnsi="Arial" w:cs="Arial"/>
          <w:b/>
          <w:sz w:val="24"/>
          <w:szCs w:val="24"/>
        </w:rPr>
        <w:tab/>
      </w:r>
      <w:r w:rsidRPr="005701B8">
        <w:rPr>
          <w:rFonts w:ascii="Arial" w:hAnsi="Arial" w:cs="Arial"/>
          <w:b/>
          <w:sz w:val="24"/>
          <w:szCs w:val="24"/>
        </w:rPr>
        <w:t>Committee</w:t>
      </w:r>
    </w:p>
    <w:p w:rsidR="00CE2958" w:rsidRPr="00B11B5A" w:rsidRDefault="00CE2958" w:rsidP="00CE2958">
      <w:pPr>
        <w:spacing w:after="200" w:line="276" w:lineRule="auto"/>
        <w:ind w:left="720" w:hanging="720"/>
        <w:rPr>
          <w:rFonts w:ascii="Arial" w:hAnsi="Arial" w:cs="Arial"/>
          <w:sz w:val="24"/>
          <w:szCs w:val="24"/>
        </w:rPr>
      </w:pPr>
      <w:r w:rsidRPr="00B11B5A">
        <w:rPr>
          <w:rFonts w:ascii="Arial" w:hAnsi="Arial" w:cs="Arial"/>
          <w:sz w:val="24"/>
          <w:szCs w:val="24"/>
        </w:rPr>
        <w:t>5.1</w:t>
      </w:r>
      <w:r w:rsidRPr="00B11B5A">
        <w:rPr>
          <w:rFonts w:ascii="Arial" w:hAnsi="Arial" w:cs="Arial"/>
          <w:sz w:val="24"/>
          <w:szCs w:val="24"/>
        </w:rPr>
        <w:tab/>
        <w:t>There shall be an elected committee entrusted with the responsibility of pursuing the Society Objectives above.  The Committee shall consist of the following positions:</w:t>
      </w:r>
    </w:p>
    <w:p w:rsidR="00CE2958" w:rsidRPr="00B11B5A" w:rsidRDefault="00CE2958" w:rsidP="00CE2958">
      <w:pPr>
        <w:rPr>
          <w:rFonts w:ascii="Arial" w:hAnsi="Arial" w:cs="Arial"/>
          <w:sz w:val="24"/>
          <w:szCs w:val="24"/>
        </w:rPr>
      </w:pPr>
      <w:r w:rsidRPr="00B11B5A">
        <w:rPr>
          <w:rFonts w:ascii="Arial" w:hAnsi="Arial" w:cs="Arial"/>
          <w:sz w:val="24"/>
          <w:szCs w:val="24"/>
        </w:rPr>
        <w:t>5.1.1</w:t>
      </w:r>
      <w:r w:rsidRPr="00B11B5A">
        <w:rPr>
          <w:rFonts w:ascii="Arial" w:hAnsi="Arial" w:cs="Arial"/>
          <w:sz w:val="24"/>
          <w:szCs w:val="24"/>
        </w:rPr>
        <w:tab/>
      </w:r>
      <w:r w:rsidR="00A949B1">
        <w:rPr>
          <w:rFonts w:ascii="Arial" w:hAnsi="Arial" w:cs="Arial"/>
          <w:sz w:val="24"/>
          <w:szCs w:val="24"/>
        </w:rPr>
        <w:t>Chair</w:t>
      </w:r>
    </w:p>
    <w:p w:rsidR="00CE2958" w:rsidRPr="00B11B5A" w:rsidRDefault="00CE2958" w:rsidP="00CE2958">
      <w:pPr>
        <w:rPr>
          <w:rFonts w:ascii="Arial" w:hAnsi="Arial" w:cs="Arial"/>
          <w:sz w:val="24"/>
          <w:szCs w:val="24"/>
        </w:rPr>
      </w:pPr>
      <w:r w:rsidRPr="00B11B5A">
        <w:rPr>
          <w:rFonts w:ascii="Arial" w:hAnsi="Arial" w:cs="Arial"/>
          <w:sz w:val="24"/>
          <w:szCs w:val="24"/>
        </w:rPr>
        <w:t>5.1.2</w:t>
      </w:r>
      <w:r w:rsidRPr="00B11B5A">
        <w:rPr>
          <w:rFonts w:ascii="Arial" w:hAnsi="Arial" w:cs="Arial"/>
          <w:sz w:val="24"/>
          <w:szCs w:val="24"/>
        </w:rPr>
        <w:tab/>
        <w:t>Treasurer</w:t>
      </w:r>
    </w:p>
    <w:p w:rsidR="00CE2958" w:rsidRDefault="00CE2958" w:rsidP="00CE2958">
      <w:pPr>
        <w:rPr>
          <w:rFonts w:ascii="Arial" w:hAnsi="Arial" w:cs="Arial"/>
          <w:sz w:val="24"/>
          <w:szCs w:val="24"/>
        </w:rPr>
      </w:pPr>
      <w:r w:rsidRPr="00B11B5A">
        <w:rPr>
          <w:rFonts w:ascii="Arial" w:hAnsi="Arial" w:cs="Arial"/>
          <w:sz w:val="24"/>
          <w:szCs w:val="24"/>
        </w:rPr>
        <w:t>5.1.3</w:t>
      </w:r>
      <w:r w:rsidRPr="00B11B5A">
        <w:rPr>
          <w:rFonts w:ascii="Arial" w:hAnsi="Arial" w:cs="Arial"/>
          <w:sz w:val="24"/>
          <w:szCs w:val="24"/>
        </w:rPr>
        <w:tab/>
        <w:t>Secretary</w:t>
      </w:r>
    </w:p>
    <w:p w:rsidR="00B77DB5" w:rsidRPr="00B11B5A" w:rsidRDefault="00B77DB5" w:rsidP="00B77DB5">
      <w:pPr>
        <w:rPr>
          <w:rFonts w:ascii="Arial" w:hAnsi="Arial" w:cs="Arial"/>
          <w:sz w:val="24"/>
          <w:szCs w:val="24"/>
        </w:rPr>
      </w:pPr>
      <w:r w:rsidRPr="00B11B5A">
        <w:rPr>
          <w:rFonts w:ascii="Arial" w:hAnsi="Arial" w:cs="Arial"/>
          <w:sz w:val="24"/>
          <w:szCs w:val="24"/>
        </w:rPr>
        <w:t xml:space="preserve">5.1.4 </w:t>
      </w:r>
      <w:r>
        <w:rPr>
          <w:rFonts w:ascii="Arial" w:hAnsi="Arial" w:cs="Arial"/>
          <w:sz w:val="24"/>
          <w:szCs w:val="24"/>
        </w:rPr>
        <w:t xml:space="preserve">  Vice President</w:t>
      </w:r>
    </w:p>
    <w:p w:rsidR="00B77DB5" w:rsidRPr="00B11B5A" w:rsidRDefault="00B77DB5" w:rsidP="00B77DB5">
      <w:pPr>
        <w:rPr>
          <w:rFonts w:ascii="Arial" w:hAnsi="Arial" w:cs="Arial"/>
          <w:sz w:val="24"/>
          <w:szCs w:val="24"/>
        </w:rPr>
      </w:pPr>
      <w:r w:rsidRPr="00B11B5A">
        <w:rPr>
          <w:rFonts w:ascii="Arial" w:hAnsi="Arial" w:cs="Arial"/>
          <w:sz w:val="24"/>
          <w:szCs w:val="24"/>
        </w:rPr>
        <w:t>5.1.5</w:t>
      </w:r>
      <w:r w:rsidRPr="00B11B5A">
        <w:rPr>
          <w:rFonts w:ascii="Arial" w:hAnsi="Arial" w:cs="Arial"/>
          <w:sz w:val="24"/>
          <w:szCs w:val="24"/>
        </w:rPr>
        <w:tab/>
      </w:r>
      <w:r>
        <w:rPr>
          <w:rFonts w:ascii="Arial" w:hAnsi="Arial" w:cs="Arial"/>
          <w:sz w:val="24"/>
          <w:szCs w:val="24"/>
        </w:rPr>
        <w:t xml:space="preserve"> Director of Socials</w:t>
      </w:r>
    </w:p>
    <w:p w:rsidR="00CE2958" w:rsidRPr="00B11B5A" w:rsidRDefault="00CE2958" w:rsidP="00CE2958">
      <w:pPr>
        <w:rPr>
          <w:rFonts w:ascii="Arial" w:hAnsi="Arial" w:cs="Arial"/>
          <w:sz w:val="24"/>
          <w:szCs w:val="24"/>
        </w:rPr>
      </w:pPr>
    </w:p>
    <w:p w:rsidR="00CE2958" w:rsidRPr="00B11B5A" w:rsidRDefault="00CE2958" w:rsidP="00CE2958">
      <w:pPr>
        <w:rPr>
          <w:rFonts w:ascii="Arial" w:hAnsi="Arial" w:cs="Arial"/>
          <w:b/>
          <w:sz w:val="24"/>
          <w:szCs w:val="24"/>
        </w:rPr>
      </w:pPr>
      <w:r w:rsidRPr="00B11B5A">
        <w:rPr>
          <w:rFonts w:ascii="Arial" w:hAnsi="Arial" w:cs="Arial"/>
          <w:b/>
          <w:sz w:val="24"/>
          <w:szCs w:val="24"/>
        </w:rPr>
        <w:t>6.0</w:t>
      </w:r>
      <w:r w:rsidRPr="00B11B5A">
        <w:rPr>
          <w:rFonts w:ascii="Arial" w:hAnsi="Arial" w:cs="Arial"/>
          <w:b/>
          <w:sz w:val="24"/>
          <w:szCs w:val="24"/>
        </w:rPr>
        <w:tab/>
        <w:t>Committee General Responsibilities</w:t>
      </w:r>
    </w:p>
    <w:p w:rsidR="00CE2958" w:rsidRPr="00B11B5A" w:rsidRDefault="00CE2958" w:rsidP="00CE2958">
      <w:pPr>
        <w:ind w:left="720" w:hanging="720"/>
        <w:rPr>
          <w:rFonts w:ascii="Arial" w:hAnsi="Arial" w:cs="Arial"/>
          <w:sz w:val="24"/>
          <w:szCs w:val="24"/>
        </w:rPr>
      </w:pPr>
      <w:r w:rsidRPr="00B11B5A">
        <w:rPr>
          <w:rFonts w:ascii="Arial" w:hAnsi="Arial" w:cs="Arial"/>
          <w:sz w:val="24"/>
          <w:szCs w:val="24"/>
        </w:rPr>
        <w:t>6.1</w:t>
      </w:r>
      <w:r w:rsidRPr="00B11B5A">
        <w:rPr>
          <w:rFonts w:ascii="Arial" w:hAnsi="Arial" w:cs="Arial"/>
          <w:sz w:val="24"/>
          <w:szCs w:val="24"/>
        </w:rPr>
        <w:tab/>
        <w:t>All matters/functions within the Constitution, Bye-laws and Policies of the SA.</w:t>
      </w:r>
    </w:p>
    <w:p w:rsidR="00CE2958" w:rsidRPr="00B11B5A" w:rsidRDefault="00CE2958" w:rsidP="00CE2958">
      <w:pPr>
        <w:rPr>
          <w:rFonts w:ascii="Arial" w:hAnsi="Arial" w:cs="Arial"/>
          <w:sz w:val="24"/>
          <w:szCs w:val="24"/>
        </w:rPr>
      </w:pPr>
      <w:r w:rsidRPr="00B11B5A">
        <w:rPr>
          <w:rFonts w:ascii="Arial" w:hAnsi="Arial" w:cs="Arial"/>
          <w:sz w:val="24"/>
          <w:szCs w:val="24"/>
        </w:rPr>
        <w:t>6.2</w:t>
      </w:r>
      <w:r w:rsidRPr="00B11B5A">
        <w:rPr>
          <w:rFonts w:ascii="Arial" w:hAnsi="Arial" w:cs="Arial"/>
          <w:sz w:val="24"/>
          <w:szCs w:val="24"/>
        </w:rPr>
        <w:tab/>
        <w:t>Responsible for the day-to-day operation of the Society.</w:t>
      </w:r>
    </w:p>
    <w:p w:rsidR="00CE2958" w:rsidRPr="00B11B5A" w:rsidRDefault="00CE2958" w:rsidP="00CE2958">
      <w:pPr>
        <w:ind w:left="720" w:hanging="720"/>
        <w:rPr>
          <w:rFonts w:ascii="Arial" w:hAnsi="Arial" w:cs="Arial"/>
          <w:sz w:val="24"/>
          <w:szCs w:val="24"/>
        </w:rPr>
      </w:pPr>
      <w:r w:rsidRPr="00B11B5A">
        <w:rPr>
          <w:rFonts w:ascii="Arial" w:hAnsi="Arial" w:cs="Arial"/>
          <w:sz w:val="24"/>
          <w:szCs w:val="24"/>
        </w:rPr>
        <w:lastRenderedPageBreak/>
        <w:t>6.3</w:t>
      </w:r>
      <w:r w:rsidRPr="00B11B5A">
        <w:rPr>
          <w:rFonts w:ascii="Arial" w:hAnsi="Arial" w:cs="Arial"/>
          <w:sz w:val="24"/>
          <w:szCs w:val="24"/>
        </w:rPr>
        <w:tab/>
        <w:t>Responsible for any property and premises under the control of the Society.</w:t>
      </w:r>
    </w:p>
    <w:p w:rsidR="00CE2958" w:rsidRPr="00B11B5A" w:rsidRDefault="00CE2958" w:rsidP="00CE2958">
      <w:pPr>
        <w:ind w:left="720" w:hanging="720"/>
        <w:rPr>
          <w:rFonts w:ascii="Arial" w:hAnsi="Arial" w:cs="Arial"/>
          <w:sz w:val="24"/>
          <w:szCs w:val="24"/>
        </w:rPr>
      </w:pPr>
      <w:r w:rsidRPr="00B11B5A">
        <w:rPr>
          <w:rFonts w:ascii="Arial" w:hAnsi="Arial" w:cs="Arial"/>
          <w:sz w:val="24"/>
          <w:szCs w:val="24"/>
        </w:rPr>
        <w:t>6.4</w:t>
      </w:r>
      <w:r w:rsidRPr="00B11B5A">
        <w:rPr>
          <w:rFonts w:ascii="Arial" w:hAnsi="Arial" w:cs="Arial"/>
          <w:sz w:val="24"/>
          <w:szCs w:val="24"/>
        </w:rPr>
        <w:tab/>
        <w:t>In the event of a vacancy occurring on the committee, the committee shall have the power to co-opt a member to fill such vacancies until the next General Meeting.</w:t>
      </w:r>
    </w:p>
    <w:p w:rsidR="00CE2958" w:rsidRPr="00B11B5A" w:rsidRDefault="00CE2958" w:rsidP="00CE2958">
      <w:pPr>
        <w:ind w:left="720" w:hanging="720"/>
        <w:rPr>
          <w:rFonts w:ascii="Arial" w:hAnsi="Arial" w:cs="Arial"/>
          <w:sz w:val="24"/>
          <w:szCs w:val="24"/>
        </w:rPr>
      </w:pPr>
      <w:r w:rsidRPr="00B11B5A">
        <w:rPr>
          <w:rFonts w:ascii="Arial" w:hAnsi="Arial" w:cs="Arial"/>
          <w:sz w:val="24"/>
          <w:szCs w:val="24"/>
        </w:rPr>
        <w:t>6.5</w:t>
      </w:r>
      <w:r w:rsidRPr="00B11B5A">
        <w:rPr>
          <w:rFonts w:ascii="Arial" w:hAnsi="Arial" w:cs="Arial"/>
          <w:sz w:val="24"/>
          <w:szCs w:val="24"/>
        </w:rPr>
        <w:tab/>
        <w:t>To take all reasonably practicable steps to reduce the likelihood of injury to members on Society activities.</w:t>
      </w:r>
    </w:p>
    <w:p w:rsidR="00CE2958" w:rsidRPr="00B11B5A" w:rsidRDefault="00CE2958" w:rsidP="00CE2958">
      <w:pPr>
        <w:numPr>
          <w:ilvl w:val="1"/>
          <w:numId w:val="5"/>
        </w:numPr>
        <w:rPr>
          <w:rFonts w:ascii="Arial" w:hAnsi="Arial" w:cs="Arial"/>
          <w:sz w:val="24"/>
          <w:szCs w:val="24"/>
        </w:rPr>
      </w:pPr>
      <w:r w:rsidRPr="00B11B5A">
        <w:rPr>
          <w:rFonts w:ascii="Arial" w:hAnsi="Arial" w:cs="Arial"/>
          <w:sz w:val="24"/>
          <w:szCs w:val="24"/>
        </w:rPr>
        <w:t>To hold Committee meetings as and when required during the academic year. At least 3 University days notice of meetings must be given to all members of the committee.</w:t>
      </w:r>
    </w:p>
    <w:p w:rsidR="00CE2958" w:rsidRPr="00824348" w:rsidRDefault="00CE2958" w:rsidP="00CE2958">
      <w:pPr>
        <w:numPr>
          <w:ilvl w:val="1"/>
          <w:numId w:val="5"/>
        </w:numPr>
        <w:rPr>
          <w:rFonts w:ascii="Arial" w:hAnsi="Arial" w:cs="Arial"/>
          <w:sz w:val="24"/>
          <w:szCs w:val="24"/>
        </w:rPr>
      </w:pPr>
      <w:r w:rsidRPr="00B11B5A">
        <w:rPr>
          <w:rFonts w:ascii="Arial" w:hAnsi="Arial" w:cs="Arial"/>
          <w:sz w:val="24"/>
          <w:szCs w:val="24"/>
        </w:rPr>
        <w:t>The quorum for a Committee Meeting shall be one-half plus one of the committee members.</w:t>
      </w:r>
    </w:p>
    <w:p w:rsidR="00CE2958" w:rsidRPr="00B11B5A" w:rsidRDefault="00CE2958" w:rsidP="00CE2958">
      <w:pPr>
        <w:rPr>
          <w:rFonts w:ascii="Arial" w:hAnsi="Arial" w:cs="Arial"/>
          <w:b/>
          <w:sz w:val="24"/>
          <w:szCs w:val="24"/>
        </w:rPr>
      </w:pPr>
      <w:r w:rsidRPr="00B11B5A">
        <w:rPr>
          <w:rFonts w:ascii="Arial" w:hAnsi="Arial" w:cs="Arial"/>
          <w:b/>
          <w:sz w:val="24"/>
          <w:szCs w:val="24"/>
        </w:rPr>
        <w:t>7.0</w:t>
      </w:r>
      <w:r w:rsidRPr="00B11B5A">
        <w:rPr>
          <w:rFonts w:ascii="Arial" w:hAnsi="Arial" w:cs="Arial"/>
          <w:b/>
          <w:sz w:val="24"/>
          <w:szCs w:val="24"/>
        </w:rPr>
        <w:tab/>
        <w:t>General Meetings</w:t>
      </w:r>
    </w:p>
    <w:p w:rsidR="00CE2958" w:rsidRPr="00B11B5A" w:rsidRDefault="00CE2958" w:rsidP="00CE2958">
      <w:pPr>
        <w:numPr>
          <w:ilvl w:val="1"/>
          <w:numId w:val="6"/>
        </w:numPr>
        <w:rPr>
          <w:rFonts w:ascii="Arial" w:hAnsi="Arial" w:cs="Arial"/>
          <w:sz w:val="24"/>
          <w:szCs w:val="24"/>
        </w:rPr>
      </w:pPr>
      <w:r w:rsidRPr="00B11B5A">
        <w:rPr>
          <w:rFonts w:ascii="Arial" w:hAnsi="Arial" w:cs="Arial"/>
          <w:sz w:val="24"/>
          <w:szCs w:val="24"/>
        </w:rPr>
        <w:t>These shall take place twice per academic year; the first during the first trimester to plan activities, elect any vacant Committee positions and approve Society spending plans for the year; the second in the middle of the second trimester, taking the form of the Annual General Meeting at which the Committee for the following academic year shall be elected.</w:t>
      </w:r>
    </w:p>
    <w:p w:rsidR="00CE2958" w:rsidRPr="00B11B5A" w:rsidRDefault="00CE2958" w:rsidP="00CE2958">
      <w:pPr>
        <w:numPr>
          <w:ilvl w:val="1"/>
          <w:numId w:val="6"/>
        </w:numPr>
        <w:rPr>
          <w:rFonts w:ascii="Arial" w:hAnsi="Arial" w:cs="Arial"/>
          <w:sz w:val="24"/>
          <w:szCs w:val="24"/>
        </w:rPr>
      </w:pPr>
      <w:r w:rsidRPr="00B11B5A">
        <w:rPr>
          <w:rFonts w:ascii="Arial" w:hAnsi="Arial" w:cs="Arial"/>
          <w:sz w:val="24"/>
          <w:szCs w:val="24"/>
        </w:rPr>
        <w:t>All Society members with voting rights shall be entitled to attend and vote in Society General Meetings.</w:t>
      </w:r>
    </w:p>
    <w:p w:rsidR="00CE2958" w:rsidRPr="00B11B5A" w:rsidRDefault="00CE2958" w:rsidP="00CE2958">
      <w:pPr>
        <w:numPr>
          <w:ilvl w:val="1"/>
          <w:numId w:val="6"/>
        </w:numPr>
        <w:rPr>
          <w:rFonts w:ascii="Arial" w:hAnsi="Arial" w:cs="Arial"/>
          <w:sz w:val="24"/>
          <w:szCs w:val="24"/>
        </w:rPr>
      </w:pPr>
      <w:r w:rsidRPr="00B11B5A">
        <w:rPr>
          <w:rFonts w:ascii="Arial" w:hAnsi="Arial" w:cs="Arial"/>
          <w:sz w:val="24"/>
          <w:szCs w:val="24"/>
        </w:rPr>
        <w:t>Extraordinary General Meetings can be called on receipt by the Society Secretary of a written request which must contain a statement of the business to be discussed and the signatures of three members of the current committee or of one quarter of the total membership and giving at least five university days notice.</w:t>
      </w:r>
    </w:p>
    <w:p w:rsidR="00CE2958" w:rsidRPr="00B11B5A" w:rsidRDefault="00CE2958" w:rsidP="00CE2958">
      <w:pPr>
        <w:numPr>
          <w:ilvl w:val="1"/>
          <w:numId w:val="6"/>
        </w:numPr>
        <w:rPr>
          <w:rFonts w:ascii="Arial" w:hAnsi="Arial" w:cs="Arial"/>
          <w:sz w:val="24"/>
          <w:szCs w:val="24"/>
        </w:rPr>
      </w:pPr>
      <w:r w:rsidRPr="00B11B5A">
        <w:rPr>
          <w:rFonts w:ascii="Arial" w:hAnsi="Arial" w:cs="Arial"/>
          <w:sz w:val="24"/>
          <w:szCs w:val="24"/>
        </w:rPr>
        <w:t xml:space="preserve">At such a meeting no business other than that stated in the request may be discussed. </w:t>
      </w:r>
    </w:p>
    <w:p w:rsidR="00CE2958" w:rsidRPr="00B11B5A" w:rsidRDefault="00CE2958" w:rsidP="00CE2958">
      <w:pPr>
        <w:numPr>
          <w:ilvl w:val="1"/>
          <w:numId w:val="6"/>
        </w:numPr>
        <w:rPr>
          <w:rFonts w:ascii="Arial" w:hAnsi="Arial" w:cs="Arial"/>
          <w:sz w:val="24"/>
          <w:szCs w:val="24"/>
        </w:rPr>
      </w:pPr>
      <w:r w:rsidRPr="00B11B5A">
        <w:rPr>
          <w:rFonts w:ascii="Arial" w:hAnsi="Arial" w:cs="Arial"/>
          <w:sz w:val="24"/>
          <w:szCs w:val="24"/>
        </w:rPr>
        <w:t>The quorum for General Meetings shall be one-half plus one of Society members.</w:t>
      </w:r>
    </w:p>
    <w:p w:rsidR="00CE2958" w:rsidRPr="00B11B5A" w:rsidRDefault="00CE2958" w:rsidP="00CE2958">
      <w:pPr>
        <w:rPr>
          <w:rFonts w:ascii="Arial" w:hAnsi="Arial" w:cs="Arial"/>
          <w:sz w:val="24"/>
          <w:szCs w:val="24"/>
        </w:rPr>
      </w:pPr>
    </w:p>
    <w:p w:rsidR="00CE2958" w:rsidRPr="00B11B5A" w:rsidRDefault="00CE2958" w:rsidP="00CE2958">
      <w:pPr>
        <w:rPr>
          <w:rFonts w:ascii="Arial" w:hAnsi="Arial" w:cs="Arial"/>
          <w:b/>
          <w:sz w:val="24"/>
          <w:szCs w:val="24"/>
        </w:rPr>
      </w:pPr>
      <w:r w:rsidRPr="00B11B5A">
        <w:rPr>
          <w:rFonts w:ascii="Arial" w:hAnsi="Arial" w:cs="Arial"/>
          <w:b/>
          <w:sz w:val="24"/>
          <w:szCs w:val="24"/>
        </w:rPr>
        <w:t>8.0</w:t>
      </w:r>
      <w:r w:rsidRPr="00B11B5A">
        <w:rPr>
          <w:rFonts w:ascii="Arial" w:hAnsi="Arial" w:cs="Arial"/>
          <w:b/>
          <w:sz w:val="24"/>
          <w:szCs w:val="24"/>
        </w:rPr>
        <w:tab/>
        <w:t>Voting</w:t>
      </w:r>
    </w:p>
    <w:p w:rsidR="00CE2958" w:rsidRPr="00B11B5A" w:rsidRDefault="00CE2958" w:rsidP="00CE2958">
      <w:pPr>
        <w:numPr>
          <w:ilvl w:val="1"/>
          <w:numId w:val="7"/>
        </w:numPr>
        <w:rPr>
          <w:rFonts w:ascii="Arial" w:hAnsi="Arial" w:cs="Arial"/>
          <w:sz w:val="24"/>
          <w:szCs w:val="24"/>
        </w:rPr>
      </w:pPr>
      <w:r w:rsidRPr="00B11B5A">
        <w:rPr>
          <w:rFonts w:ascii="Arial" w:hAnsi="Arial" w:cs="Arial"/>
          <w:sz w:val="24"/>
          <w:szCs w:val="24"/>
        </w:rPr>
        <w:t>Each member of the General Meeting or committee has one vote; the Chair has a casting vote in addition to a deliberative vote; proxy votes shall not be permitted.</w:t>
      </w:r>
    </w:p>
    <w:p w:rsidR="00CE2958" w:rsidRPr="00B11B5A" w:rsidRDefault="00CE2958" w:rsidP="00CE2958">
      <w:pPr>
        <w:numPr>
          <w:ilvl w:val="1"/>
          <w:numId w:val="7"/>
        </w:numPr>
        <w:rPr>
          <w:rFonts w:ascii="Arial" w:hAnsi="Arial" w:cs="Arial"/>
          <w:sz w:val="24"/>
          <w:szCs w:val="24"/>
        </w:rPr>
      </w:pPr>
      <w:r w:rsidRPr="00B11B5A">
        <w:rPr>
          <w:rFonts w:ascii="Arial" w:hAnsi="Arial" w:cs="Arial"/>
          <w:sz w:val="24"/>
          <w:szCs w:val="24"/>
        </w:rPr>
        <w:t>Voting on resolutions shall be by a simple majority.</w:t>
      </w:r>
    </w:p>
    <w:p w:rsidR="00CE2958" w:rsidRPr="00B11B5A" w:rsidRDefault="00CE2958" w:rsidP="00CE2958">
      <w:pPr>
        <w:rPr>
          <w:rFonts w:ascii="Arial" w:hAnsi="Arial" w:cs="Arial"/>
          <w:sz w:val="24"/>
          <w:szCs w:val="24"/>
        </w:rPr>
      </w:pPr>
    </w:p>
    <w:p w:rsidR="00CE2958" w:rsidRPr="00B11B5A" w:rsidRDefault="00CE2958" w:rsidP="00CE2958">
      <w:pPr>
        <w:rPr>
          <w:rFonts w:ascii="Arial" w:hAnsi="Arial" w:cs="Arial"/>
          <w:b/>
          <w:sz w:val="24"/>
          <w:szCs w:val="24"/>
        </w:rPr>
      </w:pPr>
      <w:r w:rsidRPr="00B11B5A">
        <w:rPr>
          <w:rFonts w:ascii="Arial" w:hAnsi="Arial" w:cs="Arial"/>
          <w:b/>
          <w:sz w:val="24"/>
          <w:szCs w:val="24"/>
        </w:rPr>
        <w:t>9.0</w:t>
      </w:r>
      <w:r w:rsidRPr="00B11B5A">
        <w:rPr>
          <w:rFonts w:ascii="Arial" w:hAnsi="Arial" w:cs="Arial"/>
          <w:b/>
          <w:sz w:val="24"/>
          <w:szCs w:val="24"/>
        </w:rPr>
        <w:tab/>
        <w:t>Finance</w:t>
      </w:r>
    </w:p>
    <w:p w:rsidR="00CE2958" w:rsidRPr="00B11B5A" w:rsidRDefault="00CE2958" w:rsidP="00CE2958">
      <w:pPr>
        <w:numPr>
          <w:ilvl w:val="1"/>
          <w:numId w:val="8"/>
        </w:numPr>
        <w:rPr>
          <w:rFonts w:ascii="Arial" w:hAnsi="Arial" w:cs="Arial"/>
          <w:sz w:val="24"/>
          <w:szCs w:val="24"/>
        </w:rPr>
      </w:pPr>
      <w:r w:rsidRPr="00B11B5A">
        <w:rPr>
          <w:rFonts w:ascii="Arial" w:hAnsi="Arial" w:cs="Arial"/>
          <w:sz w:val="24"/>
          <w:szCs w:val="24"/>
        </w:rPr>
        <w:t xml:space="preserve">The Society shall operate all its financial transactions within the Financial Regulations of the Students’ Association. </w:t>
      </w:r>
    </w:p>
    <w:p w:rsidR="00CE2958" w:rsidRPr="00B11B5A" w:rsidRDefault="00CE2958" w:rsidP="00CE2958">
      <w:pPr>
        <w:numPr>
          <w:ilvl w:val="1"/>
          <w:numId w:val="8"/>
        </w:numPr>
        <w:rPr>
          <w:rFonts w:ascii="Arial" w:hAnsi="Arial" w:cs="Arial"/>
          <w:sz w:val="24"/>
          <w:szCs w:val="24"/>
        </w:rPr>
      </w:pPr>
      <w:r w:rsidRPr="00B11B5A">
        <w:rPr>
          <w:rFonts w:ascii="Arial" w:hAnsi="Arial" w:cs="Arial"/>
          <w:sz w:val="24"/>
          <w:szCs w:val="24"/>
        </w:rPr>
        <w:t>In the event of the disbandment of the Society, all assets of the Society shall become the property of the Students’ Association.</w:t>
      </w:r>
    </w:p>
    <w:p w:rsidR="00CE2958" w:rsidRPr="00B11B5A" w:rsidRDefault="00CE2958" w:rsidP="00CE2958">
      <w:pPr>
        <w:rPr>
          <w:rFonts w:ascii="Arial" w:hAnsi="Arial" w:cs="Arial"/>
          <w:sz w:val="24"/>
          <w:szCs w:val="24"/>
        </w:rPr>
      </w:pPr>
    </w:p>
    <w:p w:rsidR="00CE2958" w:rsidRPr="00B11B5A" w:rsidRDefault="00CE2958" w:rsidP="00CE2958">
      <w:pPr>
        <w:rPr>
          <w:rFonts w:ascii="Arial" w:hAnsi="Arial" w:cs="Arial"/>
          <w:b/>
          <w:sz w:val="24"/>
          <w:szCs w:val="24"/>
        </w:rPr>
      </w:pPr>
      <w:r w:rsidRPr="00B11B5A">
        <w:rPr>
          <w:rFonts w:ascii="Arial" w:hAnsi="Arial" w:cs="Arial"/>
          <w:b/>
          <w:sz w:val="24"/>
          <w:szCs w:val="24"/>
        </w:rPr>
        <w:t>10.0</w:t>
      </w:r>
      <w:r w:rsidRPr="00B11B5A">
        <w:rPr>
          <w:rFonts w:ascii="Arial" w:hAnsi="Arial" w:cs="Arial"/>
          <w:b/>
          <w:sz w:val="24"/>
          <w:szCs w:val="24"/>
        </w:rPr>
        <w:tab/>
        <w:t>Amendment of Constitution</w:t>
      </w:r>
    </w:p>
    <w:p w:rsidR="00CE2958" w:rsidRPr="00B11B5A" w:rsidRDefault="00CE2958" w:rsidP="00CE2958">
      <w:pPr>
        <w:ind w:left="720" w:hanging="720"/>
        <w:rPr>
          <w:rFonts w:ascii="Arial" w:hAnsi="Arial" w:cs="Arial"/>
          <w:sz w:val="24"/>
          <w:szCs w:val="24"/>
        </w:rPr>
      </w:pPr>
      <w:r w:rsidRPr="00B11B5A">
        <w:rPr>
          <w:rFonts w:ascii="Arial" w:hAnsi="Arial" w:cs="Arial"/>
          <w:sz w:val="24"/>
          <w:szCs w:val="24"/>
        </w:rPr>
        <w:t>10.1</w:t>
      </w:r>
      <w:r w:rsidRPr="00B11B5A">
        <w:rPr>
          <w:rFonts w:ascii="Arial" w:hAnsi="Arial" w:cs="Arial"/>
          <w:sz w:val="24"/>
          <w:szCs w:val="24"/>
        </w:rPr>
        <w:tab/>
        <w:t>Amendments may only be made at a General Meeting.</w:t>
      </w:r>
    </w:p>
    <w:p w:rsidR="00CE2958" w:rsidRPr="00B11B5A" w:rsidRDefault="00CE2958" w:rsidP="00CE2958">
      <w:pPr>
        <w:ind w:left="720" w:hanging="720"/>
        <w:rPr>
          <w:rFonts w:ascii="Arial" w:hAnsi="Arial" w:cs="Arial"/>
          <w:sz w:val="24"/>
          <w:szCs w:val="24"/>
        </w:rPr>
      </w:pPr>
      <w:r w:rsidRPr="00B11B5A">
        <w:rPr>
          <w:rFonts w:ascii="Arial" w:hAnsi="Arial" w:cs="Arial"/>
          <w:sz w:val="24"/>
          <w:szCs w:val="24"/>
        </w:rPr>
        <w:t xml:space="preserve">10.2 </w:t>
      </w:r>
      <w:r w:rsidRPr="00B11B5A">
        <w:rPr>
          <w:rFonts w:ascii="Arial" w:hAnsi="Arial" w:cs="Arial"/>
          <w:sz w:val="24"/>
          <w:szCs w:val="24"/>
        </w:rPr>
        <w:tab/>
        <w:t>Any changes must be approved by the Societies Policy Group</w:t>
      </w:r>
    </w:p>
    <w:p w:rsidR="00CE2958" w:rsidRPr="00B11B5A" w:rsidRDefault="00CE2958" w:rsidP="00CE2958">
      <w:pPr>
        <w:rPr>
          <w:rFonts w:ascii="Arial" w:hAnsi="Arial" w:cs="Arial"/>
          <w:sz w:val="24"/>
          <w:szCs w:val="24"/>
        </w:rPr>
      </w:pPr>
    </w:p>
    <w:p w:rsidR="00CE2958" w:rsidRPr="00B11B5A" w:rsidRDefault="00CE2958" w:rsidP="00CE2958">
      <w:pPr>
        <w:rPr>
          <w:rFonts w:ascii="Arial" w:hAnsi="Arial" w:cs="Arial"/>
          <w:b/>
          <w:sz w:val="24"/>
          <w:szCs w:val="24"/>
        </w:rPr>
      </w:pPr>
      <w:r w:rsidRPr="00B11B5A">
        <w:rPr>
          <w:rFonts w:ascii="Arial" w:hAnsi="Arial" w:cs="Arial"/>
          <w:b/>
          <w:sz w:val="24"/>
          <w:szCs w:val="24"/>
        </w:rPr>
        <w:t>11.0</w:t>
      </w:r>
      <w:r w:rsidRPr="00B11B5A">
        <w:rPr>
          <w:rFonts w:ascii="Arial" w:hAnsi="Arial" w:cs="Arial"/>
          <w:b/>
          <w:sz w:val="24"/>
          <w:szCs w:val="24"/>
        </w:rPr>
        <w:tab/>
        <w:t>Affiliation</w:t>
      </w:r>
    </w:p>
    <w:p w:rsidR="00CE2958" w:rsidRPr="00B11B5A" w:rsidRDefault="00CE2958" w:rsidP="00CE2958">
      <w:pPr>
        <w:ind w:left="720" w:hanging="720"/>
        <w:rPr>
          <w:rFonts w:ascii="Arial" w:hAnsi="Arial" w:cs="Arial"/>
          <w:sz w:val="24"/>
          <w:szCs w:val="24"/>
        </w:rPr>
      </w:pPr>
      <w:r w:rsidRPr="00B11B5A">
        <w:rPr>
          <w:rFonts w:ascii="Arial" w:hAnsi="Arial" w:cs="Arial"/>
          <w:sz w:val="24"/>
          <w:szCs w:val="24"/>
        </w:rPr>
        <w:t>11.1</w:t>
      </w:r>
      <w:r w:rsidRPr="00B11B5A">
        <w:rPr>
          <w:rFonts w:ascii="Arial" w:hAnsi="Arial" w:cs="Arial"/>
          <w:sz w:val="24"/>
          <w:szCs w:val="24"/>
        </w:rPr>
        <w:tab/>
        <w:t>The Society will affiliate to the appropriate National Governing/ Representative Body where appropriate.</w:t>
      </w:r>
    </w:p>
    <w:p w:rsidR="00CE2958" w:rsidRPr="00B11B5A" w:rsidRDefault="00CE2958" w:rsidP="00CE2958">
      <w:pPr>
        <w:rPr>
          <w:rFonts w:ascii="Arial" w:hAnsi="Arial" w:cs="Arial"/>
          <w:sz w:val="24"/>
          <w:szCs w:val="24"/>
        </w:rPr>
      </w:pPr>
    </w:p>
    <w:p w:rsidR="00CE2958" w:rsidRPr="00B11B5A" w:rsidRDefault="00CE2958" w:rsidP="00CE2958">
      <w:pPr>
        <w:rPr>
          <w:rFonts w:ascii="Arial" w:hAnsi="Arial" w:cs="Arial"/>
          <w:b/>
          <w:sz w:val="24"/>
          <w:szCs w:val="24"/>
        </w:rPr>
      </w:pPr>
      <w:r w:rsidRPr="00B11B5A">
        <w:rPr>
          <w:rFonts w:ascii="Arial" w:hAnsi="Arial" w:cs="Arial"/>
          <w:b/>
          <w:sz w:val="24"/>
          <w:szCs w:val="24"/>
        </w:rPr>
        <w:t>12.0</w:t>
      </w:r>
      <w:r w:rsidRPr="00B11B5A">
        <w:rPr>
          <w:rFonts w:ascii="Arial" w:hAnsi="Arial" w:cs="Arial"/>
          <w:b/>
          <w:sz w:val="24"/>
          <w:szCs w:val="24"/>
        </w:rPr>
        <w:tab/>
        <w:t>Interpretation</w:t>
      </w:r>
    </w:p>
    <w:p w:rsidR="00CE2958" w:rsidRDefault="00CE2958" w:rsidP="00CE2958">
      <w:pPr>
        <w:ind w:left="720" w:hanging="720"/>
        <w:rPr>
          <w:rFonts w:ascii="Arial" w:hAnsi="Arial" w:cs="Arial"/>
          <w:sz w:val="24"/>
          <w:szCs w:val="24"/>
        </w:rPr>
      </w:pPr>
      <w:r w:rsidRPr="00B11B5A">
        <w:rPr>
          <w:rFonts w:ascii="Arial" w:hAnsi="Arial" w:cs="Arial"/>
          <w:sz w:val="24"/>
          <w:szCs w:val="24"/>
        </w:rPr>
        <w:lastRenderedPageBreak/>
        <w:t>12.1</w:t>
      </w:r>
      <w:r w:rsidRPr="00B11B5A">
        <w:rPr>
          <w:rFonts w:ascii="Arial" w:hAnsi="Arial" w:cs="Arial"/>
          <w:sz w:val="24"/>
          <w:szCs w:val="24"/>
        </w:rPr>
        <w:tab/>
        <w:t>In the event of a dispute within the Society as to the interpretation of any part of this Constitution, and there being no covering clauses in the Students’ Association Constitution, the decision of the Vice President Activities shall be final.</w:t>
      </w:r>
    </w:p>
    <w:p w:rsidR="00E81161" w:rsidRDefault="00E81161" w:rsidP="00CE2958">
      <w:pPr>
        <w:ind w:left="720" w:hanging="720"/>
        <w:rPr>
          <w:rFonts w:ascii="Arial" w:hAnsi="Arial" w:cs="Arial"/>
          <w:sz w:val="24"/>
          <w:szCs w:val="24"/>
        </w:rPr>
      </w:pPr>
    </w:p>
    <w:p w:rsidR="00CE2958" w:rsidRDefault="00CE2958" w:rsidP="00651A08">
      <w:pPr>
        <w:pStyle w:val="NoSpacing"/>
        <w:rPr>
          <w:rFonts w:ascii="Arial" w:hAnsi="Arial" w:cs="Arial"/>
          <w:sz w:val="28"/>
          <w:szCs w:val="28"/>
          <w:u w:val="single"/>
          <w:lang w:val="en-GB"/>
        </w:rPr>
      </w:pPr>
    </w:p>
    <w:sectPr w:rsidR="00CE2958" w:rsidSect="00B56A1A">
      <w:footerReference w:type="default" r:id="rId8"/>
      <w:pgSz w:w="11907" w:h="16840" w:code="9"/>
      <w:pgMar w:top="1440" w:right="1555" w:bottom="1440" w:left="1440" w:header="706" w:footer="86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575" w:rsidRDefault="00D26575">
      <w:r>
        <w:separator/>
      </w:r>
    </w:p>
  </w:endnote>
  <w:endnote w:type="continuationSeparator" w:id="0">
    <w:p w:rsidR="00D26575" w:rsidRDefault="00D265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7AF" w:rsidRDefault="008B28B3">
    <w:pPr>
      <w:pStyle w:val="Footer"/>
      <w:jc w:val="right"/>
    </w:pPr>
    <w:fldSimple w:instr=" PAGE   \* MERGEFORMAT ">
      <w:r w:rsidR="002F47E7">
        <w:rPr>
          <w:noProof/>
        </w:rPr>
        <w:t>2</w:t>
      </w:r>
    </w:fldSimple>
  </w:p>
  <w:p w:rsidR="00F947AF" w:rsidRDefault="00F94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575" w:rsidRDefault="00D26575">
      <w:r>
        <w:separator/>
      </w:r>
    </w:p>
  </w:footnote>
  <w:footnote w:type="continuationSeparator" w:id="0">
    <w:p w:rsidR="00D26575" w:rsidRDefault="00D26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F93"/>
    <w:multiLevelType w:val="hybridMultilevel"/>
    <w:tmpl w:val="C450BC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676447"/>
    <w:multiLevelType w:val="multilevel"/>
    <w:tmpl w:val="7492724A"/>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EF0D39"/>
    <w:multiLevelType w:val="multilevel"/>
    <w:tmpl w:val="CB6EDAF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4540B7A"/>
    <w:multiLevelType w:val="hybridMultilevel"/>
    <w:tmpl w:val="CF0C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30608D"/>
    <w:multiLevelType w:val="hybridMultilevel"/>
    <w:tmpl w:val="95BAADA8"/>
    <w:lvl w:ilvl="0" w:tplc="F74E13D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28F748E"/>
    <w:multiLevelType w:val="hybridMultilevel"/>
    <w:tmpl w:val="5526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B7054E"/>
    <w:multiLevelType w:val="hybridMultilevel"/>
    <w:tmpl w:val="5F3AB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69A2992"/>
    <w:multiLevelType w:val="multilevel"/>
    <w:tmpl w:val="0DE2DCB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7B63D7B"/>
    <w:multiLevelType w:val="hybridMultilevel"/>
    <w:tmpl w:val="402A11FA"/>
    <w:lvl w:ilvl="0" w:tplc="21EE0978">
      <w:start w:val="1"/>
      <w:numFmt w:val="decimal"/>
      <w:lvlText w:val="%1."/>
      <w:lvlJc w:val="left"/>
      <w:pPr>
        <w:tabs>
          <w:tab w:val="num" w:pos="720"/>
        </w:tabs>
        <w:ind w:left="720" w:hanging="360"/>
      </w:pPr>
      <w:rPr>
        <w:rFonts w:hint="default"/>
        <w:b w:val="0"/>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716A28"/>
    <w:multiLevelType w:val="hybridMultilevel"/>
    <w:tmpl w:val="C12EB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D6A1D05"/>
    <w:multiLevelType w:val="hybridMultilevel"/>
    <w:tmpl w:val="2308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151B3B"/>
    <w:multiLevelType w:val="hybridMultilevel"/>
    <w:tmpl w:val="AB00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E84BAB"/>
    <w:multiLevelType w:val="multilevel"/>
    <w:tmpl w:val="402A11FA"/>
    <w:lvl w:ilvl="0">
      <w:start w:val="1"/>
      <w:numFmt w:val="decimal"/>
      <w:lvlText w:val="%1."/>
      <w:lvlJc w:val="left"/>
      <w:pPr>
        <w:tabs>
          <w:tab w:val="num" w:pos="720"/>
        </w:tabs>
        <w:ind w:left="720" w:hanging="360"/>
      </w:pPr>
      <w:rPr>
        <w:rFonts w:hint="default"/>
        <w:b w:val="0"/>
        <w:sz w:val="28"/>
        <w:szCs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4BA3B3A"/>
    <w:multiLevelType w:val="hybridMultilevel"/>
    <w:tmpl w:val="8E000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7D26F0"/>
    <w:multiLevelType w:val="hybridMultilevel"/>
    <w:tmpl w:val="FCFC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351837"/>
    <w:multiLevelType w:val="hybridMultilevel"/>
    <w:tmpl w:val="738A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F3131E"/>
    <w:multiLevelType w:val="hybridMultilevel"/>
    <w:tmpl w:val="F7B20AA2"/>
    <w:lvl w:ilvl="0" w:tplc="3DC4FE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832331"/>
    <w:multiLevelType w:val="hybridMultilevel"/>
    <w:tmpl w:val="7AE4E5F8"/>
    <w:lvl w:ilvl="0" w:tplc="04966502">
      <w:start w:val="1"/>
      <w:numFmt w:val="decimal"/>
      <w:lvlText w:val="%1."/>
      <w:lvlJc w:val="left"/>
      <w:pPr>
        <w:ind w:left="1080" w:hanging="360"/>
      </w:pPr>
      <w:rPr>
        <w:b w:val="0"/>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16B0B57"/>
    <w:multiLevelType w:val="multilevel"/>
    <w:tmpl w:val="5C6285E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7E34A2C"/>
    <w:multiLevelType w:val="multilevel"/>
    <w:tmpl w:val="61D6AE2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DF94266"/>
    <w:multiLevelType w:val="multilevel"/>
    <w:tmpl w:val="FF96D44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35E3143"/>
    <w:multiLevelType w:val="multilevel"/>
    <w:tmpl w:val="3C04D9C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D2C65F7"/>
    <w:multiLevelType w:val="multilevel"/>
    <w:tmpl w:val="E5FCB7E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E8059A1"/>
    <w:multiLevelType w:val="hybridMultilevel"/>
    <w:tmpl w:val="78C22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22"/>
  </w:num>
  <w:num w:numId="4">
    <w:abstractNumId w:val="7"/>
  </w:num>
  <w:num w:numId="5">
    <w:abstractNumId w:val="1"/>
  </w:num>
  <w:num w:numId="6">
    <w:abstractNumId w:val="21"/>
  </w:num>
  <w:num w:numId="7">
    <w:abstractNumId w:val="20"/>
  </w:num>
  <w:num w:numId="8">
    <w:abstractNumId w:val="18"/>
  </w:num>
  <w:num w:numId="9">
    <w:abstractNumId w:val="16"/>
  </w:num>
  <w:num w:numId="10">
    <w:abstractNumId w:val="6"/>
  </w:num>
  <w:num w:numId="11">
    <w:abstractNumId w:val="14"/>
  </w:num>
  <w:num w:numId="12">
    <w:abstractNumId w:val="15"/>
  </w:num>
  <w:num w:numId="13">
    <w:abstractNumId w:val="4"/>
  </w:num>
  <w:num w:numId="14">
    <w:abstractNumId w:val="10"/>
  </w:num>
  <w:num w:numId="15">
    <w:abstractNumId w:val="5"/>
  </w:num>
  <w:num w:numId="16">
    <w:abstractNumId w:val="11"/>
  </w:num>
  <w:num w:numId="17">
    <w:abstractNumId w:val="23"/>
  </w:num>
  <w:num w:numId="18">
    <w:abstractNumId w:val="9"/>
  </w:num>
  <w:num w:numId="19">
    <w:abstractNumId w:val="13"/>
  </w:num>
  <w:num w:numId="20">
    <w:abstractNumId w:val="3"/>
  </w:num>
  <w:num w:numId="21">
    <w:abstractNumId w:val="0"/>
  </w:num>
  <w:num w:numId="22">
    <w:abstractNumId w:val="8"/>
  </w:num>
  <w:num w:numId="23">
    <w:abstractNumId w:val="1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proofState w:spelling="clean" w:grammar="clean"/>
  <w:stylePaneFormatFilter w:val="00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1D1B"/>
    <w:rsid w:val="00002BB6"/>
    <w:rsid w:val="000064E9"/>
    <w:rsid w:val="0001008A"/>
    <w:rsid w:val="000204C9"/>
    <w:rsid w:val="00021DDE"/>
    <w:rsid w:val="000329C9"/>
    <w:rsid w:val="00033D40"/>
    <w:rsid w:val="000368C3"/>
    <w:rsid w:val="00036A28"/>
    <w:rsid w:val="000471C0"/>
    <w:rsid w:val="00057549"/>
    <w:rsid w:val="00064BF3"/>
    <w:rsid w:val="00094AAE"/>
    <w:rsid w:val="000A7B13"/>
    <w:rsid w:val="000B4DFC"/>
    <w:rsid w:val="000C124B"/>
    <w:rsid w:val="000E1F1D"/>
    <w:rsid w:val="000F38B6"/>
    <w:rsid w:val="000F4DAE"/>
    <w:rsid w:val="001000A5"/>
    <w:rsid w:val="0010012C"/>
    <w:rsid w:val="0010224C"/>
    <w:rsid w:val="00111177"/>
    <w:rsid w:val="001119FC"/>
    <w:rsid w:val="0012144E"/>
    <w:rsid w:val="00122CAC"/>
    <w:rsid w:val="00124611"/>
    <w:rsid w:val="00127D3A"/>
    <w:rsid w:val="00134476"/>
    <w:rsid w:val="00141EE9"/>
    <w:rsid w:val="001627B0"/>
    <w:rsid w:val="00164FD0"/>
    <w:rsid w:val="00165E01"/>
    <w:rsid w:val="001A2012"/>
    <w:rsid w:val="001B00C3"/>
    <w:rsid w:val="001B390F"/>
    <w:rsid w:val="001B6EFC"/>
    <w:rsid w:val="001B7E92"/>
    <w:rsid w:val="001C2732"/>
    <w:rsid w:val="001D34B3"/>
    <w:rsid w:val="001D6BD7"/>
    <w:rsid w:val="001F0512"/>
    <w:rsid w:val="001F16B6"/>
    <w:rsid w:val="001F6788"/>
    <w:rsid w:val="002160C5"/>
    <w:rsid w:val="00221A69"/>
    <w:rsid w:val="00221D9E"/>
    <w:rsid w:val="00225588"/>
    <w:rsid w:val="00241B8F"/>
    <w:rsid w:val="0026109B"/>
    <w:rsid w:val="0026163A"/>
    <w:rsid w:val="00264A9D"/>
    <w:rsid w:val="00270246"/>
    <w:rsid w:val="00284008"/>
    <w:rsid w:val="00286D41"/>
    <w:rsid w:val="00287861"/>
    <w:rsid w:val="00292144"/>
    <w:rsid w:val="00294AB4"/>
    <w:rsid w:val="00297BB6"/>
    <w:rsid w:val="002A1CB5"/>
    <w:rsid w:val="002A27D3"/>
    <w:rsid w:val="002A379C"/>
    <w:rsid w:val="002C7F96"/>
    <w:rsid w:val="002D30C9"/>
    <w:rsid w:val="002E069E"/>
    <w:rsid w:val="002E0D9C"/>
    <w:rsid w:val="002E76FC"/>
    <w:rsid w:val="002E7DB5"/>
    <w:rsid w:val="002F47E7"/>
    <w:rsid w:val="002F5497"/>
    <w:rsid w:val="002F761A"/>
    <w:rsid w:val="003023B1"/>
    <w:rsid w:val="00304C29"/>
    <w:rsid w:val="003148FA"/>
    <w:rsid w:val="00314FE1"/>
    <w:rsid w:val="00317EA9"/>
    <w:rsid w:val="00322369"/>
    <w:rsid w:val="00334348"/>
    <w:rsid w:val="0036546E"/>
    <w:rsid w:val="00365612"/>
    <w:rsid w:val="00367A2E"/>
    <w:rsid w:val="00372243"/>
    <w:rsid w:val="00377943"/>
    <w:rsid w:val="003838BF"/>
    <w:rsid w:val="00386C1F"/>
    <w:rsid w:val="00387598"/>
    <w:rsid w:val="0038775D"/>
    <w:rsid w:val="00390B6E"/>
    <w:rsid w:val="00392462"/>
    <w:rsid w:val="00396D69"/>
    <w:rsid w:val="003A0288"/>
    <w:rsid w:val="003A6408"/>
    <w:rsid w:val="003A71A6"/>
    <w:rsid w:val="003A7593"/>
    <w:rsid w:val="003B0679"/>
    <w:rsid w:val="003B603C"/>
    <w:rsid w:val="003E1E20"/>
    <w:rsid w:val="003E3AA0"/>
    <w:rsid w:val="003E3F13"/>
    <w:rsid w:val="003F3984"/>
    <w:rsid w:val="004056FA"/>
    <w:rsid w:val="004110F1"/>
    <w:rsid w:val="00411939"/>
    <w:rsid w:val="004121B5"/>
    <w:rsid w:val="00421825"/>
    <w:rsid w:val="00430A5F"/>
    <w:rsid w:val="00436AB1"/>
    <w:rsid w:val="0044408C"/>
    <w:rsid w:val="00453D55"/>
    <w:rsid w:val="00462D1A"/>
    <w:rsid w:val="0046340F"/>
    <w:rsid w:val="00473086"/>
    <w:rsid w:val="00482396"/>
    <w:rsid w:val="00495234"/>
    <w:rsid w:val="004961F4"/>
    <w:rsid w:val="004A5ABB"/>
    <w:rsid w:val="004B4381"/>
    <w:rsid w:val="004B500A"/>
    <w:rsid w:val="004C0761"/>
    <w:rsid w:val="004D17D9"/>
    <w:rsid w:val="004D1DCD"/>
    <w:rsid w:val="004D408F"/>
    <w:rsid w:val="00502B22"/>
    <w:rsid w:val="00505E7C"/>
    <w:rsid w:val="005064B0"/>
    <w:rsid w:val="005303A8"/>
    <w:rsid w:val="00530F77"/>
    <w:rsid w:val="005310DE"/>
    <w:rsid w:val="005454D8"/>
    <w:rsid w:val="005477CE"/>
    <w:rsid w:val="00553F05"/>
    <w:rsid w:val="00563CE6"/>
    <w:rsid w:val="005701B8"/>
    <w:rsid w:val="0057338A"/>
    <w:rsid w:val="00581237"/>
    <w:rsid w:val="005969EA"/>
    <w:rsid w:val="005A1285"/>
    <w:rsid w:val="005B2122"/>
    <w:rsid w:val="005D46BA"/>
    <w:rsid w:val="005E14F4"/>
    <w:rsid w:val="005E22BA"/>
    <w:rsid w:val="005E378B"/>
    <w:rsid w:val="005F4CA4"/>
    <w:rsid w:val="0060254F"/>
    <w:rsid w:val="006126B3"/>
    <w:rsid w:val="00622B51"/>
    <w:rsid w:val="00623D07"/>
    <w:rsid w:val="0063385E"/>
    <w:rsid w:val="0063421A"/>
    <w:rsid w:val="00637FC4"/>
    <w:rsid w:val="00651A08"/>
    <w:rsid w:val="006710C4"/>
    <w:rsid w:val="00681471"/>
    <w:rsid w:val="006B33B5"/>
    <w:rsid w:val="006B3E21"/>
    <w:rsid w:val="006C3078"/>
    <w:rsid w:val="006C50F5"/>
    <w:rsid w:val="006D0B86"/>
    <w:rsid w:val="006D4CE2"/>
    <w:rsid w:val="006E13EF"/>
    <w:rsid w:val="006E3479"/>
    <w:rsid w:val="006E367C"/>
    <w:rsid w:val="006E541B"/>
    <w:rsid w:val="006F2B24"/>
    <w:rsid w:val="006F703A"/>
    <w:rsid w:val="007163DB"/>
    <w:rsid w:val="00723CF0"/>
    <w:rsid w:val="007252A4"/>
    <w:rsid w:val="0073364C"/>
    <w:rsid w:val="00764F05"/>
    <w:rsid w:val="0077124C"/>
    <w:rsid w:val="00777811"/>
    <w:rsid w:val="007803ED"/>
    <w:rsid w:val="00780695"/>
    <w:rsid w:val="00786572"/>
    <w:rsid w:val="007870DD"/>
    <w:rsid w:val="00795E4A"/>
    <w:rsid w:val="007B46D1"/>
    <w:rsid w:val="007C37CF"/>
    <w:rsid w:val="007D7179"/>
    <w:rsid w:val="007D7FFE"/>
    <w:rsid w:val="007E354B"/>
    <w:rsid w:val="007E5FA3"/>
    <w:rsid w:val="008008D1"/>
    <w:rsid w:val="00801FD1"/>
    <w:rsid w:val="00804B42"/>
    <w:rsid w:val="00811629"/>
    <w:rsid w:val="00812E80"/>
    <w:rsid w:val="00814C1D"/>
    <w:rsid w:val="00816F22"/>
    <w:rsid w:val="00823936"/>
    <w:rsid w:val="00824348"/>
    <w:rsid w:val="008253DA"/>
    <w:rsid w:val="00825475"/>
    <w:rsid w:val="00827399"/>
    <w:rsid w:val="00830BAD"/>
    <w:rsid w:val="00837AD2"/>
    <w:rsid w:val="00842641"/>
    <w:rsid w:val="00846C1D"/>
    <w:rsid w:val="00885992"/>
    <w:rsid w:val="00896000"/>
    <w:rsid w:val="008A0F4E"/>
    <w:rsid w:val="008B0CAB"/>
    <w:rsid w:val="008B28B3"/>
    <w:rsid w:val="008C79AF"/>
    <w:rsid w:val="008D64D1"/>
    <w:rsid w:val="008F21C2"/>
    <w:rsid w:val="008F71C4"/>
    <w:rsid w:val="00901D1B"/>
    <w:rsid w:val="00910A1C"/>
    <w:rsid w:val="00911011"/>
    <w:rsid w:val="009110FB"/>
    <w:rsid w:val="009137A5"/>
    <w:rsid w:val="009148F2"/>
    <w:rsid w:val="00923B3B"/>
    <w:rsid w:val="00924413"/>
    <w:rsid w:val="00925357"/>
    <w:rsid w:val="00932131"/>
    <w:rsid w:val="00957457"/>
    <w:rsid w:val="0097128A"/>
    <w:rsid w:val="00980DCE"/>
    <w:rsid w:val="00986099"/>
    <w:rsid w:val="00986F6D"/>
    <w:rsid w:val="009A6193"/>
    <w:rsid w:val="009A736A"/>
    <w:rsid w:val="009B1F12"/>
    <w:rsid w:val="009B3156"/>
    <w:rsid w:val="009B69F7"/>
    <w:rsid w:val="009D03C9"/>
    <w:rsid w:val="009F2657"/>
    <w:rsid w:val="00A16A71"/>
    <w:rsid w:val="00A20C13"/>
    <w:rsid w:val="00A22F0F"/>
    <w:rsid w:val="00A33641"/>
    <w:rsid w:val="00A37C07"/>
    <w:rsid w:val="00A413B6"/>
    <w:rsid w:val="00A6044B"/>
    <w:rsid w:val="00A61B32"/>
    <w:rsid w:val="00A65C3B"/>
    <w:rsid w:val="00A76D08"/>
    <w:rsid w:val="00A77481"/>
    <w:rsid w:val="00A84EC6"/>
    <w:rsid w:val="00A84FE2"/>
    <w:rsid w:val="00A87F3C"/>
    <w:rsid w:val="00A92E59"/>
    <w:rsid w:val="00A949B1"/>
    <w:rsid w:val="00AA5575"/>
    <w:rsid w:val="00AC459B"/>
    <w:rsid w:val="00AD2629"/>
    <w:rsid w:val="00AE184E"/>
    <w:rsid w:val="00AE3C3A"/>
    <w:rsid w:val="00AF44A1"/>
    <w:rsid w:val="00B00B58"/>
    <w:rsid w:val="00B03C9C"/>
    <w:rsid w:val="00B1489A"/>
    <w:rsid w:val="00B43451"/>
    <w:rsid w:val="00B50A90"/>
    <w:rsid w:val="00B51BB8"/>
    <w:rsid w:val="00B54627"/>
    <w:rsid w:val="00B54BB8"/>
    <w:rsid w:val="00B55FF4"/>
    <w:rsid w:val="00B56A1A"/>
    <w:rsid w:val="00B625E7"/>
    <w:rsid w:val="00B65367"/>
    <w:rsid w:val="00B66CC5"/>
    <w:rsid w:val="00B71706"/>
    <w:rsid w:val="00B7755B"/>
    <w:rsid w:val="00B77DB5"/>
    <w:rsid w:val="00B82C94"/>
    <w:rsid w:val="00B82FBD"/>
    <w:rsid w:val="00B96C58"/>
    <w:rsid w:val="00B974D3"/>
    <w:rsid w:val="00BA2803"/>
    <w:rsid w:val="00BA3139"/>
    <w:rsid w:val="00BA4AC3"/>
    <w:rsid w:val="00BB10CD"/>
    <w:rsid w:val="00BF3EDF"/>
    <w:rsid w:val="00BF46FD"/>
    <w:rsid w:val="00C0479D"/>
    <w:rsid w:val="00C06B79"/>
    <w:rsid w:val="00C20779"/>
    <w:rsid w:val="00C26DE2"/>
    <w:rsid w:val="00C53202"/>
    <w:rsid w:val="00C55378"/>
    <w:rsid w:val="00C559C3"/>
    <w:rsid w:val="00C55F8B"/>
    <w:rsid w:val="00C56087"/>
    <w:rsid w:val="00C82208"/>
    <w:rsid w:val="00C8409D"/>
    <w:rsid w:val="00C86503"/>
    <w:rsid w:val="00C87060"/>
    <w:rsid w:val="00C904E5"/>
    <w:rsid w:val="00C936D0"/>
    <w:rsid w:val="00C96FD1"/>
    <w:rsid w:val="00CA1B86"/>
    <w:rsid w:val="00CD1B8C"/>
    <w:rsid w:val="00CE2958"/>
    <w:rsid w:val="00CE4011"/>
    <w:rsid w:val="00CF2D77"/>
    <w:rsid w:val="00CF2FE7"/>
    <w:rsid w:val="00CF55EA"/>
    <w:rsid w:val="00D02859"/>
    <w:rsid w:val="00D120D6"/>
    <w:rsid w:val="00D26575"/>
    <w:rsid w:val="00D44EEC"/>
    <w:rsid w:val="00D46E03"/>
    <w:rsid w:val="00D527AA"/>
    <w:rsid w:val="00D536B5"/>
    <w:rsid w:val="00D60C16"/>
    <w:rsid w:val="00D61B0E"/>
    <w:rsid w:val="00D62434"/>
    <w:rsid w:val="00D7208E"/>
    <w:rsid w:val="00D83C71"/>
    <w:rsid w:val="00D9088C"/>
    <w:rsid w:val="00D91541"/>
    <w:rsid w:val="00D94207"/>
    <w:rsid w:val="00D979A2"/>
    <w:rsid w:val="00DB746D"/>
    <w:rsid w:val="00DC565D"/>
    <w:rsid w:val="00DD0BC9"/>
    <w:rsid w:val="00DD21D6"/>
    <w:rsid w:val="00DD35DE"/>
    <w:rsid w:val="00DD5B5E"/>
    <w:rsid w:val="00DD7B36"/>
    <w:rsid w:val="00DE114B"/>
    <w:rsid w:val="00E00B79"/>
    <w:rsid w:val="00E07404"/>
    <w:rsid w:val="00E172EC"/>
    <w:rsid w:val="00E26E7A"/>
    <w:rsid w:val="00E3357F"/>
    <w:rsid w:val="00E339ED"/>
    <w:rsid w:val="00E41E28"/>
    <w:rsid w:val="00E723B3"/>
    <w:rsid w:val="00E747A7"/>
    <w:rsid w:val="00E81161"/>
    <w:rsid w:val="00E82140"/>
    <w:rsid w:val="00E829C1"/>
    <w:rsid w:val="00E8315A"/>
    <w:rsid w:val="00E905F7"/>
    <w:rsid w:val="00E90E9B"/>
    <w:rsid w:val="00E94EB2"/>
    <w:rsid w:val="00EA35AB"/>
    <w:rsid w:val="00EB587B"/>
    <w:rsid w:val="00EC4718"/>
    <w:rsid w:val="00EC5D48"/>
    <w:rsid w:val="00EF2E6C"/>
    <w:rsid w:val="00F0039A"/>
    <w:rsid w:val="00F0152A"/>
    <w:rsid w:val="00F03C05"/>
    <w:rsid w:val="00F17DA5"/>
    <w:rsid w:val="00F20ABC"/>
    <w:rsid w:val="00F30781"/>
    <w:rsid w:val="00F3277A"/>
    <w:rsid w:val="00F32EDB"/>
    <w:rsid w:val="00F41D36"/>
    <w:rsid w:val="00F44468"/>
    <w:rsid w:val="00F46788"/>
    <w:rsid w:val="00F532CE"/>
    <w:rsid w:val="00F63E74"/>
    <w:rsid w:val="00F833BE"/>
    <w:rsid w:val="00F90802"/>
    <w:rsid w:val="00F947AF"/>
    <w:rsid w:val="00FA05AE"/>
    <w:rsid w:val="00FB1F9D"/>
    <w:rsid w:val="00FB7DD1"/>
    <w:rsid w:val="00FD570B"/>
    <w:rsid w:val="00FF120B"/>
    <w:rsid w:val="00FF43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1629]" strokecolor="none [1629]"/>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5AE"/>
    <w:rPr>
      <w:lang w:val="en-US" w:eastAsia="en-US"/>
    </w:rPr>
  </w:style>
  <w:style w:type="paragraph" w:styleId="Heading1">
    <w:name w:val="heading 1"/>
    <w:basedOn w:val="Normal"/>
    <w:next w:val="Normal"/>
    <w:qFormat/>
    <w:rsid w:val="00FA05AE"/>
    <w:pPr>
      <w:keepNext/>
      <w:jc w:val="center"/>
      <w:outlineLvl w:val="0"/>
    </w:pPr>
    <w:rPr>
      <w:rFonts w:ascii="Arial" w:hAnsi="Arial"/>
      <w:b/>
      <w:sz w:val="40"/>
      <w:lang w:val="en-GB"/>
    </w:rPr>
  </w:style>
  <w:style w:type="paragraph" w:styleId="Heading2">
    <w:name w:val="heading 2"/>
    <w:basedOn w:val="Normal"/>
    <w:next w:val="Normal"/>
    <w:qFormat/>
    <w:rsid w:val="00FA05AE"/>
    <w:pPr>
      <w:keepNext/>
      <w:jc w:val="center"/>
      <w:outlineLvl w:val="1"/>
    </w:pPr>
    <w:rPr>
      <w:rFonts w:ascii="Arial" w:hAnsi="Arial"/>
      <w:b/>
      <w:sz w:val="44"/>
      <w:lang w:val="en-GB"/>
    </w:rPr>
  </w:style>
  <w:style w:type="paragraph" w:styleId="Heading3">
    <w:name w:val="heading 3"/>
    <w:basedOn w:val="Normal"/>
    <w:next w:val="Normal"/>
    <w:qFormat/>
    <w:rsid w:val="00FA05AE"/>
    <w:pPr>
      <w:keepNext/>
      <w:ind w:left="2160"/>
      <w:outlineLvl w:val="2"/>
    </w:pPr>
    <w:rPr>
      <w:rFonts w:ascii="Arial" w:hAnsi="Arial"/>
      <w:sz w:val="26"/>
      <w:lang w:val="en-GB"/>
    </w:rPr>
  </w:style>
  <w:style w:type="paragraph" w:styleId="Heading4">
    <w:name w:val="heading 4"/>
    <w:basedOn w:val="Normal"/>
    <w:next w:val="Normal"/>
    <w:qFormat/>
    <w:rsid w:val="00FA05AE"/>
    <w:pPr>
      <w:keepNext/>
      <w:outlineLvl w:val="3"/>
    </w:pPr>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A05AE"/>
    <w:pPr>
      <w:jc w:val="center"/>
    </w:pPr>
    <w:rPr>
      <w:b/>
      <w:sz w:val="18"/>
    </w:rPr>
  </w:style>
  <w:style w:type="paragraph" w:styleId="BodyText2">
    <w:name w:val="Body Text 2"/>
    <w:basedOn w:val="Normal"/>
    <w:rsid w:val="00FA05AE"/>
    <w:rPr>
      <w:rFonts w:ascii="Arial" w:hAnsi="Arial"/>
      <w:sz w:val="28"/>
      <w:lang w:val="en-GB"/>
    </w:rPr>
  </w:style>
  <w:style w:type="paragraph" w:styleId="NoSpacing">
    <w:name w:val="No Spacing"/>
    <w:uiPriority w:val="1"/>
    <w:qFormat/>
    <w:rsid w:val="007252A4"/>
    <w:rPr>
      <w:lang w:val="en-US" w:eastAsia="en-US"/>
    </w:rPr>
  </w:style>
  <w:style w:type="paragraph" w:styleId="BodyTextIndent">
    <w:name w:val="Body Text Indent"/>
    <w:basedOn w:val="Normal"/>
    <w:link w:val="BodyTextIndentChar"/>
    <w:uiPriority w:val="99"/>
    <w:semiHidden/>
    <w:unhideWhenUsed/>
    <w:rsid w:val="00B974D3"/>
    <w:pPr>
      <w:spacing w:after="120"/>
      <w:ind w:left="283"/>
    </w:pPr>
  </w:style>
  <w:style w:type="character" w:customStyle="1" w:styleId="BodyTextIndentChar">
    <w:name w:val="Body Text Indent Char"/>
    <w:basedOn w:val="DefaultParagraphFont"/>
    <w:link w:val="BodyTextIndent"/>
    <w:uiPriority w:val="99"/>
    <w:semiHidden/>
    <w:rsid w:val="00B974D3"/>
    <w:rPr>
      <w:lang w:val="en-US" w:eastAsia="en-US"/>
    </w:rPr>
  </w:style>
  <w:style w:type="paragraph" w:styleId="Header">
    <w:name w:val="header"/>
    <w:basedOn w:val="Normal"/>
    <w:link w:val="HeaderChar"/>
    <w:uiPriority w:val="99"/>
    <w:rsid w:val="00B974D3"/>
    <w:pPr>
      <w:tabs>
        <w:tab w:val="center" w:pos="4320"/>
        <w:tab w:val="right" w:pos="8640"/>
      </w:tabs>
    </w:pPr>
    <w:rPr>
      <w:rFonts w:ascii="Times" w:eastAsia="Times" w:hAnsi="Times"/>
      <w:sz w:val="24"/>
      <w:lang w:val="en-GB"/>
    </w:rPr>
  </w:style>
  <w:style w:type="character" w:customStyle="1" w:styleId="HeaderChar">
    <w:name w:val="Header Char"/>
    <w:basedOn w:val="DefaultParagraphFont"/>
    <w:link w:val="Header"/>
    <w:uiPriority w:val="99"/>
    <w:rsid w:val="00B974D3"/>
    <w:rPr>
      <w:rFonts w:ascii="Times" w:eastAsia="Times" w:hAnsi="Times"/>
      <w:sz w:val="24"/>
      <w:lang w:eastAsia="en-US"/>
    </w:rPr>
  </w:style>
  <w:style w:type="table" w:styleId="TableGrid">
    <w:name w:val="Table Grid"/>
    <w:basedOn w:val="TableNormal"/>
    <w:uiPriority w:val="59"/>
    <w:rsid w:val="009148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936D0"/>
    <w:pPr>
      <w:spacing w:after="200" w:line="276" w:lineRule="auto"/>
      <w:ind w:left="720"/>
      <w:contextualSpacing/>
    </w:pPr>
    <w:rPr>
      <w:rFonts w:ascii="Calibri" w:eastAsia="Calibri" w:hAnsi="Calibri"/>
      <w:sz w:val="22"/>
      <w:szCs w:val="22"/>
      <w:lang w:val="en-GB"/>
    </w:rPr>
  </w:style>
  <w:style w:type="character" w:styleId="Hyperlink">
    <w:name w:val="Hyperlink"/>
    <w:basedOn w:val="DefaultParagraphFont"/>
    <w:rsid w:val="0026163A"/>
    <w:rPr>
      <w:color w:val="0000FF"/>
      <w:u w:val="single"/>
    </w:rPr>
  </w:style>
  <w:style w:type="paragraph" w:styleId="Footer">
    <w:name w:val="footer"/>
    <w:basedOn w:val="Normal"/>
    <w:link w:val="FooterChar"/>
    <w:uiPriority w:val="99"/>
    <w:unhideWhenUsed/>
    <w:rsid w:val="005454D8"/>
    <w:pPr>
      <w:tabs>
        <w:tab w:val="center" w:pos="4513"/>
        <w:tab w:val="right" w:pos="9026"/>
      </w:tabs>
    </w:pPr>
  </w:style>
  <w:style w:type="character" w:customStyle="1" w:styleId="FooterChar">
    <w:name w:val="Footer Char"/>
    <w:basedOn w:val="DefaultParagraphFont"/>
    <w:link w:val="Footer"/>
    <w:uiPriority w:val="99"/>
    <w:rsid w:val="005454D8"/>
    <w:rPr>
      <w:lang w:val="en-US" w:eastAsia="en-US"/>
    </w:rPr>
  </w:style>
  <w:style w:type="paragraph" w:styleId="BalloonText">
    <w:name w:val="Balloon Text"/>
    <w:basedOn w:val="Normal"/>
    <w:link w:val="BalloonTextChar"/>
    <w:uiPriority w:val="99"/>
    <w:semiHidden/>
    <w:unhideWhenUsed/>
    <w:rsid w:val="00E90E9B"/>
    <w:rPr>
      <w:rFonts w:ascii="Tahoma" w:hAnsi="Tahoma" w:cs="Tahoma"/>
      <w:sz w:val="16"/>
      <w:szCs w:val="16"/>
    </w:rPr>
  </w:style>
  <w:style w:type="character" w:customStyle="1" w:styleId="BalloonTextChar">
    <w:name w:val="Balloon Text Char"/>
    <w:basedOn w:val="DefaultParagraphFont"/>
    <w:link w:val="BalloonText"/>
    <w:uiPriority w:val="99"/>
    <w:semiHidden/>
    <w:rsid w:val="00E90E9B"/>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GCSA</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pathway computers</dc:creator>
  <cp:keywords/>
  <dc:description/>
  <cp:lastModifiedBy>Goodness</cp:lastModifiedBy>
  <cp:revision>5</cp:revision>
  <cp:lastPrinted>2012-06-11T12:25:00Z</cp:lastPrinted>
  <dcterms:created xsi:type="dcterms:W3CDTF">2012-07-18T15:58:00Z</dcterms:created>
  <dcterms:modified xsi:type="dcterms:W3CDTF">2015-03-19T08:29:00Z</dcterms:modified>
</cp:coreProperties>
</file>